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081F1" w14:textId="54C08D21" w:rsidR="00E65961" w:rsidRDefault="00C97A33">
      <w:r>
        <w:rPr>
          <w:noProof/>
          <w:lang w:eastAsia="nb-NO"/>
        </w:rPr>
        <mc:AlternateContent>
          <mc:Choice Requires="wpg">
            <w:drawing>
              <wp:anchor distT="0" distB="0" distL="114300" distR="114300" simplePos="0" relativeHeight="251659264" behindDoc="0" locked="0" layoutInCell="1" allowOverlap="1" wp14:anchorId="0851FE64" wp14:editId="79F2FC6F">
                <wp:simplePos x="0" y="0"/>
                <wp:positionH relativeFrom="page">
                  <wp:posOffset>4568190</wp:posOffset>
                </wp:positionH>
                <wp:positionV relativeFrom="page">
                  <wp:align>top</wp:align>
                </wp:positionV>
                <wp:extent cx="3113405" cy="10058400"/>
                <wp:effectExtent l="0" t="0" r="5080" b="0"/>
                <wp:wrapNone/>
                <wp:docPr id="453" name="Gruppe 453"/>
                <wp:cNvGraphicFramePr/>
                <a:graphic xmlns:a="http://schemas.openxmlformats.org/drawingml/2006/main">
                  <a:graphicData uri="http://schemas.microsoft.com/office/word/2010/wordprocessingGroup">
                    <wpg:wgp>
                      <wpg:cNvGrpSpPr/>
                      <wpg:grpSpPr>
                        <a:xfrm>
                          <a:off x="0" y="0"/>
                          <a:ext cx="3113405" cy="10058400"/>
                          <a:chOff x="0" y="0"/>
                          <a:chExt cx="3113670" cy="10058400"/>
                        </a:xfrm>
                      </wpg:grpSpPr>
                      <wps:wsp>
                        <wps:cNvPr id="459" name="Rektangel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ktangel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ktangel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År"/>
                                <w:id w:val="1012341074"/>
                                <w:showingPlcHdr/>
                                <w:dataBinding w:prefixMappings="xmlns:ns0='http://schemas.microsoft.com/office/2006/coverPageProps'" w:xpath="/ns0:CoverPageProperties[1]/ns0:PublishDate[1]" w:storeItemID="{55AF091B-3C7A-41E3-B477-F2FDAA23CFDA}"/>
                                <w:date>
                                  <w:dateFormat w:val="yyyy"/>
                                  <w:lid w:val="nb-NO"/>
                                  <w:storeMappedDataAs w:val="dateTime"/>
                                  <w:calendar w:val="gregorian"/>
                                </w:date>
                              </w:sdtPr>
                              <w:sdtEndPr/>
                              <w:sdtContent>
                                <w:p w14:paraId="649C0639" w14:textId="77777777" w:rsidR="004568FB" w:rsidRDefault="004568FB">
                                  <w:pPr>
                                    <w:pStyle w:val="Ingenmellomrom"/>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462" name="Rektangel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8BDE993" w14:textId="4DB22F25" w:rsidR="004568FB" w:rsidRDefault="004568FB">
                              <w:pPr>
                                <w:pStyle w:val="Ingenmellomrom"/>
                                <w:spacing w:line="360" w:lineRule="auto"/>
                              </w:pPr>
                              <w:r>
                                <w:t xml:space="preserve">Vedtatt i kommunestyret i sak </w:t>
                              </w:r>
                              <w:r w:rsidR="00BB6D84">
                                <w:t>23/15,</w:t>
                              </w:r>
                              <w:r w:rsidR="00C97A33">
                                <w:t xml:space="preserve"> </w:t>
                              </w:r>
                              <w:r w:rsidR="00BB6D84">
                                <w:t>11</w:t>
                              </w:r>
                              <w:r w:rsidR="00C97A33">
                                <w:t>.</w:t>
                              </w:r>
                              <w:r w:rsidR="00BB6D84">
                                <w:t>5</w:t>
                              </w:r>
                              <w:r w:rsidR="00C97A33">
                                <w:t>.2</w:t>
                              </w:r>
                              <w:r w:rsidR="00BB6D84">
                                <w:t>3</w:t>
                              </w:r>
                              <w:r w:rsidR="00C97A33">
                                <w:t xml:space="preserve"> </w:t>
                              </w:r>
                            </w:p>
                            <w:p w14:paraId="18CEB51A" w14:textId="77777777" w:rsidR="00C97A33" w:rsidRDefault="00C97A33">
                              <w:pPr>
                                <w:pStyle w:val="Ingenmellomrom"/>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0851FE64" id="Gruppe 453" o:spid="_x0000_s1026" style="position:absolute;margin-left:359.7pt;margin-top:0;width:245.15pt;height:11in;z-index:251659264;mso-width-percent:400;mso-height-percent:1000;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">
                <v:rect id="Rektangel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11" o:title="" opacity="52428f" color2="white [3212]" o:opacity2="52428f" type="pattern"/>
                  <v:shadow color="#d8d8d8" offset="3pt,3pt"/>
                </v:rect>
                <v:rect id="Rektangel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ktangel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År"/>
                          <w:id w:val="1012341074"/>
                          <w:showingPlcHdr/>
                          <w:dataBinding w:prefixMappings="xmlns:ns0='http://schemas.microsoft.com/office/2006/coverPageProps'" w:xpath="/ns0:CoverPageProperties[1]/ns0:PublishDate[1]" w:storeItemID="{55AF091B-3C7A-41E3-B477-F2FDAA23CFDA}"/>
                          <w:date>
                            <w:dateFormat w:val="yyyy"/>
                            <w:lid w:val="nb-NO"/>
                            <w:storeMappedDataAs w:val="dateTime"/>
                            <w:calendar w:val="gregorian"/>
                          </w:date>
                        </w:sdtPr>
                        <w:sdtEndPr/>
                        <w:sdtContent>
                          <w:p w14:paraId="649C0639" w14:textId="77777777" w:rsidR="004568FB" w:rsidRDefault="004568FB">
                            <w:pPr>
                              <w:pStyle w:val="Ingenmellomrom"/>
                              <w:rPr>
                                <w:color w:val="FFFFFF" w:themeColor="background1"/>
                                <w:sz w:val="96"/>
                                <w:szCs w:val="96"/>
                              </w:rPr>
                            </w:pPr>
                            <w:r>
                              <w:rPr>
                                <w:color w:val="FFFFFF" w:themeColor="background1"/>
                                <w:sz w:val="96"/>
                                <w:szCs w:val="96"/>
                              </w:rPr>
                              <w:t xml:space="preserve">     </w:t>
                            </w:r>
                          </w:p>
                        </w:sdtContent>
                      </w:sdt>
                    </w:txbxContent>
                  </v:textbox>
                </v:rect>
                <v:rect id="Rektangel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58BDE993" w14:textId="4DB22F25" w:rsidR="004568FB" w:rsidRDefault="004568FB">
                        <w:pPr>
                          <w:pStyle w:val="Ingenmellomrom"/>
                          <w:spacing w:line="360" w:lineRule="auto"/>
                        </w:pPr>
                        <w:r>
                          <w:t xml:space="preserve">Vedtatt i kommunestyret i sak </w:t>
                        </w:r>
                        <w:r w:rsidR="00BB6D84">
                          <w:t>23/15,</w:t>
                        </w:r>
                        <w:r w:rsidR="00C97A33">
                          <w:t xml:space="preserve"> </w:t>
                        </w:r>
                        <w:r w:rsidR="00BB6D84">
                          <w:t>11</w:t>
                        </w:r>
                        <w:r w:rsidR="00C97A33">
                          <w:t>.</w:t>
                        </w:r>
                        <w:r w:rsidR="00BB6D84">
                          <w:t>5</w:t>
                        </w:r>
                        <w:r w:rsidR="00C97A33">
                          <w:t>.2</w:t>
                        </w:r>
                        <w:r w:rsidR="00BB6D84">
                          <w:t>3</w:t>
                        </w:r>
                        <w:r w:rsidR="00C97A33">
                          <w:t xml:space="preserve"> </w:t>
                        </w:r>
                      </w:p>
                      <w:p w14:paraId="18CEB51A" w14:textId="77777777" w:rsidR="00C97A33" w:rsidRDefault="00C97A33">
                        <w:pPr>
                          <w:pStyle w:val="Ingenmellomrom"/>
                          <w:spacing w:line="360" w:lineRule="auto"/>
                          <w:rPr>
                            <w:color w:val="FFFFFF" w:themeColor="background1"/>
                          </w:rPr>
                        </w:pPr>
                      </w:p>
                    </w:txbxContent>
                  </v:textbox>
                </v:rect>
                <w10:wrap anchorx="page" anchory="page"/>
              </v:group>
            </w:pict>
          </mc:Fallback>
        </mc:AlternateContent>
      </w:r>
    </w:p>
    <w:p w14:paraId="1E456A51" w14:textId="77777777" w:rsidR="00E65961" w:rsidRDefault="00E65961"/>
    <w:p w14:paraId="3DC9A6EF" w14:textId="77777777" w:rsidR="00E65961" w:rsidRDefault="00E65961"/>
    <w:p w14:paraId="72F94D05" w14:textId="77777777" w:rsidR="00CD0F88" w:rsidRDefault="00CD0F88"/>
    <w:sdt>
      <w:sdtPr>
        <w:id w:val="2134747535"/>
        <w:docPartObj>
          <w:docPartGallery w:val="Cover Pages"/>
          <w:docPartUnique/>
        </w:docPartObj>
      </w:sdtPr>
      <w:sdtEndPr/>
      <w:sdtContent>
        <w:p w14:paraId="7C93C0B9" w14:textId="034DA506" w:rsidR="008D21A9" w:rsidRDefault="005C331C">
          <w:r>
            <w:rPr>
              <w:noProof/>
              <w:lang w:eastAsia="nb-NO"/>
            </w:rPr>
            <w:drawing>
              <wp:inline distT="0" distB="0" distL="0" distR="0" wp14:anchorId="22099DCC" wp14:editId="65F75600">
                <wp:extent cx="3472392" cy="647700"/>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2872" cy="647790"/>
                        </a:xfrm>
                        <a:prstGeom prst="rect">
                          <a:avLst/>
                        </a:prstGeom>
                        <a:noFill/>
                      </pic:spPr>
                    </pic:pic>
                  </a:graphicData>
                </a:graphic>
              </wp:inline>
            </w:drawing>
          </w:r>
        </w:p>
        <w:p w14:paraId="4B557DFB" w14:textId="77777777" w:rsidR="008D21A9" w:rsidRDefault="008D21A9">
          <w:pPr>
            <w:rPr>
              <w:noProof/>
            </w:rPr>
          </w:pPr>
        </w:p>
        <w:p w14:paraId="29CEDAEE" w14:textId="77777777" w:rsidR="008D21A9" w:rsidRDefault="008D21A9">
          <w:pPr>
            <w:rPr>
              <w:noProof/>
            </w:rPr>
          </w:pPr>
        </w:p>
        <w:p w14:paraId="7FB1A0A4" w14:textId="77777777" w:rsidR="008D21A9" w:rsidRDefault="008D21A9">
          <w:pPr>
            <w:rPr>
              <w:noProof/>
            </w:rPr>
          </w:pPr>
        </w:p>
        <w:p w14:paraId="5C6CBF05" w14:textId="77777777" w:rsidR="008D21A9" w:rsidRDefault="00540349">
          <w:pPr>
            <w:rPr>
              <w:noProof/>
            </w:rPr>
          </w:pPr>
          <w:r>
            <w:rPr>
              <w:noProof/>
              <w:lang w:eastAsia="nb-NO"/>
            </w:rPr>
            <mc:AlternateContent>
              <mc:Choice Requires="wps">
                <w:drawing>
                  <wp:anchor distT="0" distB="0" distL="114300" distR="114300" simplePos="0" relativeHeight="251661312" behindDoc="0" locked="0" layoutInCell="0" allowOverlap="1" wp14:anchorId="5CAB355C" wp14:editId="2F2AF1D3">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7153275" cy="640080"/>
                    <wp:effectExtent l="0" t="0" r="28575" b="22860"/>
                    <wp:wrapNone/>
                    <wp:docPr id="463" name="Rektange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3275" cy="640080"/>
                            </a:xfrm>
                            <a:prstGeom prst="rect">
                              <a:avLst/>
                            </a:prstGeom>
                            <a:solidFill>
                              <a:schemeClr val="tx1"/>
                            </a:solidFill>
                            <a:ln w="19050">
                              <a:solidFill>
                                <a:schemeClr val="tx1"/>
                              </a:solidFill>
                              <a:miter lim="800000"/>
                              <a:headEnd/>
                              <a:tailEnd/>
                            </a:ln>
                          </wps:spPr>
                          <wps:txbx>
                            <w:txbxContent>
                              <w:sdt>
                                <w:sdtPr>
                                  <w:rPr>
                                    <w:color w:val="FFFFFF" w:themeColor="background1"/>
                                    <w:sz w:val="56"/>
                                    <w:szCs w:val="56"/>
                                  </w:rPr>
                                  <w:alias w:val="Tittel"/>
                                  <w:id w:val="-1704864950"/>
                                  <w:dataBinding w:prefixMappings="xmlns:ns0='http://schemas.openxmlformats.org/package/2006/metadata/core-properties' xmlns:ns1='http://purl.org/dc/elements/1.1/'" w:xpath="/ns0:coreProperties[1]/ns1:title[1]" w:storeItemID="{6C3C8BC8-F283-45AE-878A-BAB7291924A1}"/>
                                  <w:text/>
                                </w:sdtPr>
                                <w:sdtEndPr/>
                                <w:sdtContent>
                                  <w:p w14:paraId="5F76711B" w14:textId="2E1D0D30" w:rsidR="004568FB" w:rsidRPr="0070130E" w:rsidRDefault="004568FB" w:rsidP="00540349">
                                    <w:pPr>
                                      <w:pStyle w:val="Ingenmellomrom"/>
                                      <w:jc w:val="center"/>
                                      <w:rPr>
                                        <w:color w:val="FFFFFF" w:themeColor="background1"/>
                                        <w:sz w:val="40"/>
                                        <w:szCs w:val="40"/>
                                      </w:rPr>
                                    </w:pPr>
                                    <w:r w:rsidRPr="0070130E">
                                      <w:rPr>
                                        <w:color w:val="FFFFFF" w:themeColor="background1"/>
                                        <w:sz w:val="56"/>
                                        <w:szCs w:val="56"/>
                                      </w:rPr>
                                      <w:t>Planprogram – kommunedelplan for helse - og omsorg 2022 - 2032</w:t>
                                    </w:r>
                                  </w:p>
                                </w:sdtContent>
                              </w:sdt>
                              <w:p w14:paraId="5DDDF857" w14:textId="77777777" w:rsidR="004568FB" w:rsidRDefault="004568FB"/>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5CAB355C" id="Rektangel 16" o:spid="_x0000_s1031" style="position:absolute;margin-left:0;margin-top:0;width:563.25pt;height:50.4pt;z-index:251661312;visibility:visible;mso-wrap-style:square;mso-width-percent:0;mso-height-percent:73;mso-top-percent:250;mso-wrap-distance-left:9pt;mso-wrap-distance-top:0;mso-wrap-distance-right:9pt;mso-wrap-distance-bottom:0;mso-position-horizontal:left;mso-position-horizontal-relative:page;mso-position-vertical-relative:page;mso-width-percent: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" o:allowincell="f" fillcolor="black [3213]" strokecolor="black [3213]" strokeweight="1.5pt">
                    <v:textbox style="mso-fit-shape-to-text:t" inset="14.4pt,,14.4pt">
                      <w:txbxContent>
                        <w:sdt>
                          <w:sdtPr>
                            <w:rPr>
                              <w:color w:val="FFFFFF" w:themeColor="background1"/>
                              <w:sz w:val="56"/>
                              <w:szCs w:val="56"/>
                            </w:rPr>
                            <w:alias w:val="Tittel"/>
                            <w:id w:val="-1704864950"/>
                            <w:dataBinding w:prefixMappings="xmlns:ns0='http://schemas.openxmlformats.org/package/2006/metadata/core-properties' xmlns:ns1='http://purl.org/dc/elements/1.1/'" w:xpath="/ns0:coreProperties[1]/ns1:title[1]" w:storeItemID="{6C3C8BC8-F283-45AE-878A-BAB7291924A1}"/>
                            <w:text/>
                          </w:sdtPr>
                          <w:sdtEndPr/>
                          <w:sdtContent>
                            <w:p w14:paraId="5F76711B" w14:textId="2E1D0D30" w:rsidR="004568FB" w:rsidRPr="0070130E" w:rsidRDefault="004568FB" w:rsidP="00540349">
                              <w:pPr>
                                <w:pStyle w:val="Ingenmellomrom"/>
                                <w:jc w:val="center"/>
                                <w:rPr>
                                  <w:color w:val="FFFFFF" w:themeColor="background1"/>
                                  <w:sz w:val="40"/>
                                  <w:szCs w:val="40"/>
                                </w:rPr>
                              </w:pPr>
                              <w:r w:rsidRPr="0070130E">
                                <w:rPr>
                                  <w:color w:val="FFFFFF" w:themeColor="background1"/>
                                  <w:sz w:val="56"/>
                                  <w:szCs w:val="56"/>
                                </w:rPr>
                                <w:t>Planprogram – kommunedelplan for helse - og omsorg 2022 - 2032</w:t>
                              </w:r>
                            </w:p>
                          </w:sdtContent>
                        </w:sdt>
                        <w:p w14:paraId="5DDDF857" w14:textId="77777777" w:rsidR="004568FB" w:rsidRDefault="004568FB"/>
                      </w:txbxContent>
                    </v:textbox>
                    <w10:wrap anchorx="page" anchory="page"/>
                  </v:rect>
                </w:pict>
              </mc:Fallback>
            </mc:AlternateContent>
          </w:r>
        </w:p>
        <w:p w14:paraId="52E8FE01" w14:textId="77777777" w:rsidR="008D21A9" w:rsidRDefault="008D21A9">
          <w:pPr>
            <w:rPr>
              <w:noProof/>
            </w:rPr>
          </w:pPr>
        </w:p>
        <w:p w14:paraId="4F654860" w14:textId="77777777" w:rsidR="008D21A9" w:rsidRDefault="008D21A9">
          <w:pPr>
            <w:rPr>
              <w:noProof/>
            </w:rPr>
          </w:pPr>
        </w:p>
        <w:p w14:paraId="7B9666CF" w14:textId="77777777" w:rsidR="008D21A9" w:rsidRDefault="008D21A9">
          <w:pPr>
            <w:rPr>
              <w:noProof/>
            </w:rPr>
          </w:pPr>
        </w:p>
        <w:p w14:paraId="2E8150A6" w14:textId="77777777" w:rsidR="008D21A9" w:rsidRDefault="008D21A9">
          <w:pPr>
            <w:rPr>
              <w:noProof/>
            </w:rPr>
          </w:pPr>
        </w:p>
        <w:p w14:paraId="31FFB098" w14:textId="77777777" w:rsidR="008D21A9" w:rsidRDefault="008D21A9">
          <w:pPr>
            <w:rPr>
              <w:noProof/>
            </w:rPr>
          </w:pPr>
        </w:p>
        <w:p w14:paraId="39268B37" w14:textId="77777777" w:rsidR="008D21A9" w:rsidRDefault="008D21A9">
          <w:pPr>
            <w:rPr>
              <w:noProof/>
            </w:rPr>
          </w:pPr>
        </w:p>
        <w:p w14:paraId="16B78836" w14:textId="77777777" w:rsidR="008D21A9" w:rsidRDefault="00540349">
          <w:pPr>
            <w:rPr>
              <w:noProof/>
            </w:rPr>
          </w:pPr>
          <w:r>
            <w:rPr>
              <w:noProof/>
              <w:lang w:eastAsia="nb-NO"/>
            </w:rPr>
            <w:drawing>
              <wp:anchor distT="0" distB="0" distL="114300" distR="114300" simplePos="0" relativeHeight="251662336" behindDoc="0" locked="0" layoutInCell="1" allowOverlap="1" wp14:anchorId="1D8BF89B" wp14:editId="748278D5">
                <wp:simplePos x="0" y="0"/>
                <wp:positionH relativeFrom="margin">
                  <wp:align>right</wp:align>
                </wp:positionH>
                <wp:positionV relativeFrom="paragraph">
                  <wp:posOffset>314960</wp:posOffset>
                </wp:positionV>
                <wp:extent cx="6124575" cy="3364865"/>
                <wp:effectExtent l="0" t="0" r="9525" b="6985"/>
                <wp:wrapSquare wrapText="bothSides"/>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helsesent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4575" cy="3364865"/>
                        </a:xfrm>
                        <a:prstGeom prst="rect">
                          <a:avLst/>
                        </a:prstGeom>
                      </pic:spPr>
                    </pic:pic>
                  </a:graphicData>
                </a:graphic>
                <wp14:sizeRelH relativeFrom="margin">
                  <wp14:pctWidth>0</wp14:pctWidth>
                </wp14:sizeRelH>
                <wp14:sizeRelV relativeFrom="margin">
                  <wp14:pctHeight>0</wp14:pctHeight>
                </wp14:sizeRelV>
              </wp:anchor>
            </w:drawing>
          </w:r>
        </w:p>
        <w:p w14:paraId="19F1412F" w14:textId="77777777" w:rsidR="008D21A9" w:rsidRDefault="008D21A9">
          <w:pPr>
            <w:rPr>
              <w:noProof/>
            </w:rPr>
          </w:pPr>
        </w:p>
        <w:p w14:paraId="575E5914" w14:textId="77777777" w:rsidR="008D21A9" w:rsidRDefault="008D21A9">
          <w:r>
            <w:br w:type="page"/>
          </w:r>
        </w:p>
      </w:sdtContent>
    </w:sdt>
    <w:p w14:paraId="598C2629" w14:textId="77777777" w:rsidR="001B4E6C" w:rsidRDefault="001B4E6C" w:rsidP="00550609">
      <w:pPr>
        <w:rPr>
          <w:b/>
        </w:rPr>
      </w:pPr>
    </w:p>
    <w:sdt>
      <w:sdtPr>
        <w:id w:val="1032535906"/>
        <w:docPartObj>
          <w:docPartGallery w:val="Table of Contents"/>
          <w:docPartUnique/>
        </w:docPartObj>
      </w:sdtPr>
      <w:sdtEndPr>
        <w:rPr>
          <w:rFonts w:asciiTheme="minorHAnsi" w:eastAsiaTheme="minorEastAsia" w:hAnsiTheme="minorHAnsi" w:cstheme="minorBidi"/>
          <w:b/>
          <w:bCs/>
          <w:color w:val="auto"/>
          <w:sz w:val="21"/>
          <w:szCs w:val="21"/>
        </w:rPr>
      </w:sdtEndPr>
      <w:sdtContent>
        <w:p w14:paraId="498E1B24" w14:textId="39EEF1F9" w:rsidR="00BB6D84" w:rsidRDefault="00BB6D84">
          <w:pPr>
            <w:pStyle w:val="Overskriftforinnholdsfortegnelse"/>
          </w:pPr>
          <w:r>
            <w:t>Innhold</w:t>
          </w:r>
        </w:p>
        <w:p w14:paraId="4711B597" w14:textId="1CBBAF05" w:rsidR="00BB6D84" w:rsidRDefault="00BB6D84">
          <w:pPr>
            <w:pStyle w:val="INNH1"/>
            <w:tabs>
              <w:tab w:val="right" w:leader="dot" w:pos="9062"/>
            </w:tabs>
            <w:rPr>
              <w:noProof/>
              <w:kern w:val="2"/>
              <w:sz w:val="22"/>
              <w:szCs w:val="22"/>
              <w:lang w:eastAsia="nb-NO"/>
              <w14:ligatures w14:val="standardContextual"/>
            </w:rPr>
          </w:pPr>
          <w:r>
            <w:fldChar w:fldCharType="begin"/>
          </w:r>
          <w:r>
            <w:instrText xml:space="preserve"> TOC \o "1-3" \h \z \u </w:instrText>
          </w:r>
          <w:r>
            <w:fldChar w:fldCharType="separate"/>
          </w:r>
          <w:hyperlink w:anchor="_Toc159921577" w:history="1">
            <w:r w:rsidRPr="00896937">
              <w:rPr>
                <w:rStyle w:val="Hyperkobling"/>
                <w:noProof/>
              </w:rPr>
              <w:t>1. Innledning</w:t>
            </w:r>
            <w:r>
              <w:rPr>
                <w:noProof/>
                <w:webHidden/>
              </w:rPr>
              <w:tab/>
            </w:r>
            <w:r>
              <w:rPr>
                <w:noProof/>
                <w:webHidden/>
              </w:rPr>
              <w:fldChar w:fldCharType="begin"/>
            </w:r>
            <w:r>
              <w:rPr>
                <w:noProof/>
                <w:webHidden/>
              </w:rPr>
              <w:instrText xml:space="preserve"> PAGEREF _Toc159921577 \h </w:instrText>
            </w:r>
            <w:r>
              <w:rPr>
                <w:noProof/>
                <w:webHidden/>
              </w:rPr>
            </w:r>
            <w:r>
              <w:rPr>
                <w:noProof/>
                <w:webHidden/>
              </w:rPr>
              <w:fldChar w:fldCharType="separate"/>
            </w:r>
            <w:r>
              <w:rPr>
                <w:noProof/>
                <w:webHidden/>
              </w:rPr>
              <w:t>2</w:t>
            </w:r>
            <w:r>
              <w:rPr>
                <w:noProof/>
                <w:webHidden/>
              </w:rPr>
              <w:fldChar w:fldCharType="end"/>
            </w:r>
          </w:hyperlink>
        </w:p>
        <w:p w14:paraId="0D702E70" w14:textId="121AD11C" w:rsidR="00BB6D84" w:rsidRDefault="00BB6D84">
          <w:pPr>
            <w:pStyle w:val="INNH2"/>
            <w:tabs>
              <w:tab w:val="left" w:pos="880"/>
              <w:tab w:val="right" w:leader="dot" w:pos="9062"/>
            </w:tabs>
            <w:rPr>
              <w:noProof/>
              <w:kern w:val="2"/>
              <w:sz w:val="22"/>
              <w:szCs w:val="22"/>
              <w:lang w:eastAsia="nb-NO"/>
              <w14:ligatures w14:val="standardContextual"/>
            </w:rPr>
          </w:pPr>
          <w:hyperlink w:anchor="_Toc159921578" w:history="1">
            <w:r w:rsidRPr="00896937">
              <w:rPr>
                <w:rStyle w:val="Hyperkobling"/>
                <w:noProof/>
              </w:rPr>
              <w:t>1.1</w:t>
            </w:r>
            <w:r>
              <w:rPr>
                <w:noProof/>
                <w:kern w:val="2"/>
                <w:sz w:val="22"/>
                <w:szCs w:val="22"/>
                <w:lang w:eastAsia="nb-NO"/>
                <w14:ligatures w14:val="standardContextual"/>
              </w:rPr>
              <w:tab/>
            </w:r>
            <w:r w:rsidRPr="00896937">
              <w:rPr>
                <w:rStyle w:val="Hyperkobling"/>
                <w:noProof/>
              </w:rPr>
              <w:t>Kommunedelplanens forhold til overordnet kommuneplan</w:t>
            </w:r>
            <w:r>
              <w:rPr>
                <w:noProof/>
                <w:webHidden/>
              </w:rPr>
              <w:tab/>
            </w:r>
            <w:r>
              <w:rPr>
                <w:noProof/>
                <w:webHidden/>
              </w:rPr>
              <w:fldChar w:fldCharType="begin"/>
            </w:r>
            <w:r>
              <w:rPr>
                <w:noProof/>
                <w:webHidden/>
              </w:rPr>
              <w:instrText xml:space="preserve"> PAGEREF _Toc159921578 \h </w:instrText>
            </w:r>
            <w:r>
              <w:rPr>
                <w:noProof/>
                <w:webHidden/>
              </w:rPr>
            </w:r>
            <w:r>
              <w:rPr>
                <w:noProof/>
                <w:webHidden/>
              </w:rPr>
              <w:fldChar w:fldCharType="separate"/>
            </w:r>
            <w:r>
              <w:rPr>
                <w:noProof/>
                <w:webHidden/>
              </w:rPr>
              <w:t>2</w:t>
            </w:r>
            <w:r>
              <w:rPr>
                <w:noProof/>
                <w:webHidden/>
              </w:rPr>
              <w:fldChar w:fldCharType="end"/>
            </w:r>
          </w:hyperlink>
        </w:p>
        <w:p w14:paraId="23B2243B" w14:textId="34EF27E4" w:rsidR="00BB6D84" w:rsidRDefault="00BB6D84">
          <w:pPr>
            <w:pStyle w:val="INNH1"/>
            <w:tabs>
              <w:tab w:val="right" w:leader="dot" w:pos="9062"/>
            </w:tabs>
            <w:rPr>
              <w:noProof/>
              <w:kern w:val="2"/>
              <w:sz w:val="22"/>
              <w:szCs w:val="22"/>
              <w:lang w:eastAsia="nb-NO"/>
              <w14:ligatures w14:val="standardContextual"/>
            </w:rPr>
          </w:pPr>
          <w:hyperlink w:anchor="_Toc159921579" w:history="1">
            <w:r w:rsidRPr="00896937">
              <w:rPr>
                <w:rStyle w:val="Hyperkobling"/>
                <w:noProof/>
              </w:rPr>
              <w:t>2 Bakgrunn for planarbeidet</w:t>
            </w:r>
            <w:r>
              <w:rPr>
                <w:noProof/>
                <w:webHidden/>
              </w:rPr>
              <w:tab/>
            </w:r>
            <w:r>
              <w:rPr>
                <w:noProof/>
                <w:webHidden/>
              </w:rPr>
              <w:fldChar w:fldCharType="begin"/>
            </w:r>
            <w:r>
              <w:rPr>
                <w:noProof/>
                <w:webHidden/>
              </w:rPr>
              <w:instrText xml:space="preserve"> PAGEREF _Toc159921579 \h </w:instrText>
            </w:r>
            <w:r>
              <w:rPr>
                <w:noProof/>
                <w:webHidden/>
              </w:rPr>
            </w:r>
            <w:r>
              <w:rPr>
                <w:noProof/>
                <w:webHidden/>
              </w:rPr>
              <w:fldChar w:fldCharType="separate"/>
            </w:r>
            <w:r>
              <w:rPr>
                <w:noProof/>
                <w:webHidden/>
              </w:rPr>
              <w:t>3</w:t>
            </w:r>
            <w:r>
              <w:rPr>
                <w:noProof/>
                <w:webHidden/>
              </w:rPr>
              <w:fldChar w:fldCharType="end"/>
            </w:r>
          </w:hyperlink>
        </w:p>
        <w:p w14:paraId="04249EFD" w14:textId="5ACDD770" w:rsidR="00BB6D84" w:rsidRDefault="00BB6D84">
          <w:pPr>
            <w:pStyle w:val="INNH2"/>
            <w:tabs>
              <w:tab w:val="right" w:leader="dot" w:pos="9062"/>
            </w:tabs>
            <w:rPr>
              <w:noProof/>
              <w:kern w:val="2"/>
              <w:sz w:val="22"/>
              <w:szCs w:val="22"/>
              <w:lang w:eastAsia="nb-NO"/>
              <w14:ligatures w14:val="standardContextual"/>
            </w:rPr>
          </w:pPr>
          <w:hyperlink w:anchor="_Toc159921580" w:history="1">
            <w:r w:rsidRPr="00896937">
              <w:rPr>
                <w:rStyle w:val="Hyperkobling"/>
                <w:noProof/>
              </w:rPr>
              <w:t>2.1 Karasjok kommunes utfordringsbilde</w:t>
            </w:r>
            <w:r>
              <w:rPr>
                <w:noProof/>
                <w:webHidden/>
              </w:rPr>
              <w:tab/>
            </w:r>
            <w:r>
              <w:rPr>
                <w:noProof/>
                <w:webHidden/>
              </w:rPr>
              <w:fldChar w:fldCharType="begin"/>
            </w:r>
            <w:r>
              <w:rPr>
                <w:noProof/>
                <w:webHidden/>
              </w:rPr>
              <w:instrText xml:space="preserve"> PAGEREF _Toc159921580 \h </w:instrText>
            </w:r>
            <w:r>
              <w:rPr>
                <w:noProof/>
                <w:webHidden/>
              </w:rPr>
            </w:r>
            <w:r>
              <w:rPr>
                <w:noProof/>
                <w:webHidden/>
              </w:rPr>
              <w:fldChar w:fldCharType="separate"/>
            </w:r>
            <w:r>
              <w:rPr>
                <w:noProof/>
                <w:webHidden/>
              </w:rPr>
              <w:t>3</w:t>
            </w:r>
            <w:r>
              <w:rPr>
                <w:noProof/>
                <w:webHidden/>
              </w:rPr>
              <w:fldChar w:fldCharType="end"/>
            </w:r>
          </w:hyperlink>
        </w:p>
        <w:p w14:paraId="0BF40231" w14:textId="33185967" w:rsidR="00BB6D84" w:rsidRDefault="00BB6D84">
          <w:pPr>
            <w:pStyle w:val="INNH3"/>
            <w:tabs>
              <w:tab w:val="right" w:leader="dot" w:pos="9062"/>
            </w:tabs>
            <w:rPr>
              <w:noProof/>
              <w:kern w:val="2"/>
              <w:sz w:val="22"/>
              <w:szCs w:val="22"/>
              <w:lang w:eastAsia="nb-NO"/>
              <w14:ligatures w14:val="standardContextual"/>
            </w:rPr>
          </w:pPr>
          <w:hyperlink w:anchor="_Toc159921581" w:history="1">
            <w:r w:rsidRPr="00896937">
              <w:rPr>
                <w:rStyle w:val="Hyperkobling"/>
                <w:noProof/>
              </w:rPr>
              <w:t>2.1.1 demografi</w:t>
            </w:r>
            <w:r>
              <w:rPr>
                <w:noProof/>
                <w:webHidden/>
              </w:rPr>
              <w:tab/>
            </w:r>
            <w:r>
              <w:rPr>
                <w:noProof/>
                <w:webHidden/>
              </w:rPr>
              <w:fldChar w:fldCharType="begin"/>
            </w:r>
            <w:r>
              <w:rPr>
                <w:noProof/>
                <w:webHidden/>
              </w:rPr>
              <w:instrText xml:space="preserve"> PAGEREF _Toc159921581 \h </w:instrText>
            </w:r>
            <w:r>
              <w:rPr>
                <w:noProof/>
                <w:webHidden/>
              </w:rPr>
            </w:r>
            <w:r>
              <w:rPr>
                <w:noProof/>
                <w:webHidden/>
              </w:rPr>
              <w:fldChar w:fldCharType="separate"/>
            </w:r>
            <w:r>
              <w:rPr>
                <w:noProof/>
                <w:webHidden/>
              </w:rPr>
              <w:t>3</w:t>
            </w:r>
            <w:r>
              <w:rPr>
                <w:noProof/>
                <w:webHidden/>
              </w:rPr>
              <w:fldChar w:fldCharType="end"/>
            </w:r>
          </w:hyperlink>
        </w:p>
        <w:p w14:paraId="2B04C0B5" w14:textId="61E6E835" w:rsidR="00BB6D84" w:rsidRDefault="00BB6D84">
          <w:pPr>
            <w:pStyle w:val="INNH3"/>
            <w:tabs>
              <w:tab w:val="right" w:leader="dot" w:pos="9062"/>
            </w:tabs>
            <w:rPr>
              <w:noProof/>
              <w:kern w:val="2"/>
              <w:sz w:val="22"/>
              <w:szCs w:val="22"/>
              <w:lang w:eastAsia="nb-NO"/>
              <w14:ligatures w14:val="standardContextual"/>
            </w:rPr>
          </w:pPr>
          <w:hyperlink w:anchor="_Toc159921582" w:history="1">
            <w:r w:rsidRPr="00896937">
              <w:rPr>
                <w:rStyle w:val="Hyperkobling"/>
                <w:noProof/>
              </w:rPr>
              <w:t>2.1.2 Befolkningens helsetilstand</w:t>
            </w:r>
            <w:r>
              <w:rPr>
                <w:noProof/>
                <w:webHidden/>
              </w:rPr>
              <w:tab/>
            </w:r>
            <w:r>
              <w:rPr>
                <w:noProof/>
                <w:webHidden/>
              </w:rPr>
              <w:fldChar w:fldCharType="begin"/>
            </w:r>
            <w:r>
              <w:rPr>
                <w:noProof/>
                <w:webHidden/>
              </w:rPr>
              <w:instrText xml:space="preserve"> PAGEREF _Toc159921582 \h </w:instrText>
            </w:r>
            <w:r>
              <w:rPr>
                <w:noProof/>
                <w:webHidden/>
              </w:rPr>
            </w:r>
            <w:r>
              <w:rPr>
                <w:noProof/>
                <w:webHidden/>
              </w:rPr>
              <w:fldChar w:fldCharType="separate"/>
            </w:r>
            <w:r>
              <w:rPr>
                <w:noProof/>
                <w:webHidden/>
              </w:rPr>
              <w:t>3</w:t>
            </w:r>
            <w:r>
              <w:rPr>
                <w:noProof/>
                <w:webHidden/>
              </w:rPr>
              <w:fldChar w:fldCharType="end"/>
            </w:r>
          </w:hyperlink>
        </w:p>
        <w:p w14:paraId="7061AE5A" w14:textId="3CE8EB6B" w:rsidR="00BB6D84" w:rsidRDefault="00BB6D84">
          <w:pPr>
            <w:pStyle w:val="INNH3"/>
            <w:tabs>
              <w:tab w:val="right" w:leader="dot" w:pos="9062"/>
            </w:tabs>
            <w:rPr>
              <w:noProof/>
              <w:kern w:val="2"/>
              <w:sz w:val="22"/>
              <w:szCs w:val="22"/>
              <w:lang w:eastAsia="nb-NO"/>
              <w14:ligatures w14:val="standardContextual"/>
            </w:rPr>
          </w:pPr>
          <w:hyperlink w:anchor="_Toc159921583" w:history="1">
            <w:r w:rsidRPr="00896937">
              <w:rPr>
                <w:rStyle w:val="Hyperkobling"/>
                <w:noProof/>
              </w:rPr>
              <w:t>2.1.3 Dagens innsatsområder i tjenestene</w:t>
            </w:r>
            <w:r>
              <w:rPr>
                <w:noProof/>
                <w:webHidden/>
              </w:rPr>
              <w:tab/>
            </w:r>
            <w:r>
              <w:rPr>
                <w:noProof/>
                <w:webHidden/>
              </w:rPr>
              <w:fldChar w:fldCharType="begin"/>
            </w:r>
            <w:r>
              <w:rPr>
                <w:noProof/>
                <w:webHidden/>
              </w:rPr>
              <w:instrText xml:space="preserve"> PAGEREF _Toc159921583 \h </w:instrText>
            </w:r>
            <w:r>
              <w:rPr>
                <w:noProof/>
                <w:webHidden/>
              </w:rPr>
            </w:r>
            <w:r>
              <w:rPr>
                <w:noProof/>
                <w:webHidden/>
              </w:rPr>
              <w:fldChar w:fldCharType="separate"/>
            </w:r>
            <w:r>
              <w:rPr>
                <w:noProof/>
                <w:webHidden/>
              </w:rPr>
              <w:t>4</w:t>
            </w:r>
            <w:r>
              <w:rPr>
                <w:noProof/>
                <w:webHidden/>
              </w:rPr>
              <w:fldChar w:fldCharType="end"/>
            </w:r>
          </w:hyperlink>
        </w:p>
        <w:p w14:paraId="6E6AA149" w14:textId="5A77727D" w:rsidR="00BB6D84" w:rsidRDefault="00BB6D84">
          <w:pPr>
            <w:pStyle w:val="INNH3"/>
            <w:tabs>
              <w:tab w:val="right" w:leader="dot" w:pos="9062"/>
            </w:tabs>
            <w:rPr>
              <w:noProof/>
              <w:kern w:val="2"/>
              <w:sz w:val="22"/>
              <w:szCs w:val="22"/>
              <w:lang w:eastAsia="nb-NO"/>
              <w14:ligatures w14:val="standardContextual"/>
            </w:rPr>
          </w:pPr>
          <w:hyperlink w:anchor="_Toc159921584" w:history="1">
            <w:r w:rsidRPr="00896937">
              <w:rPr>
                <w:rStyle w:val="Hyperkobling"/>
                <w:noProof/>
              </w:rPr>
              <w:t>2.1.4 Kompetanse og rekruttering</w:t>
            </w:r>
            <w:r>
              <w:rPr>
                <w:noProof/>
                <w:webHidden/>
              </w:rPr>
              <w:tab/>
            </w:r>
            <w:r>
              <w:rPr>
                <w:noProof/>
                <w:webHidden/>
              </w:rPr>
              <w:fldChar w:fldCharType="begin"/>
            </w:r>
            <w:r>
              <w:rPr>
                <w:noProof/>
                <w:webHidden/>
              </w:rPr>
              <w:instrText xml:space="preserve"> PAGEREF _Toc159921584 \h </w:instrText>
            </w:r>
            <w:r>
              <w:rPr>
                <w:noProof/>
                <w:webHidden/>
              </w:rPr>
            </w:r>
            <w:r>
              <w:rPr>
                <w:noProof/>
                <w:webHidden/>
              </w:rPr>
              <w:fldChar w:fldCharType="separate"/>
            </w:r>
            <w:r>
              <w:rPr>
                <w:noProof/>
                <w:webHidden/>
              </w:rPr>
              <w:t>4</w:t>
            </w:r>
            <w:r>
              <w:rPr>
                <w:noProof/>
                <w:webHidden/>
              </w:rPr>
              <w:fldChar w:fldCharType="end"/>
            </w:r>
          </w:hyperlink>
        </w:p>
        <w:p w14:paraId="0BBA719F" w14:textId="26658FAE" w:rsidR="00BB6D84" w:rsidRDefault="00BB6D84">
          <w:pPr>
            <w:pStyle w:val="INNH3"/>
            <w:tabs>
              <w:tab w:val="right" w:leader="dot" w:pos="9062"/>
            </w:tabs>
            <w:rPr>
              <w:noProof/>
              <w:kern w:val="2"/>
              <w:sz w:val="22"/>
              <w:szCs w:val="22"/>
              <w:lang w:eastAsia="nb-NO"/>
              <w14:ligatures w14:val="standardContextual"/>
            </w:rPr>
          </w:pPr>
          <w:hyperlink w:anchor="_Toc159921585" w:history="1">
            <w:r w:rsidRPr="00896937">
              <w:rPr>
                <w:rStyle w:val="Hyperkobling"/>
                <w:noProof/>
              </w:rPr>
              <w:t>2.1.5 Kommunale boliger og institusjon</w:t>
            </w:r>
            <w:r>
              <w:rPr>
                <w:noProof/>
                <w:webHidden/>
              </w:rPr>
              <w:tab/>
            </w:r>
            <w:r>
              <w:rPr>
                <w:noProof/>
                <w:webHidden/>
              </w:rPr>
              <w:fldChar w:fldCharType="begin"/>
            </w:r>
            <w:r>
              <w:rPr>
                <w:noProof/>
                <w:webHidden/>
              </w:rPr>
              <w:instrText xml:space="preserve"> PAGEREF _Toc159921585 \h </w:instrText>
            </w:r>
            <w:r>
              <w:rPr>
                <w:noProof/>
                <w:webHidden/>
              </w:rPr>
            </w:r>
            <w:r>
              <w:rPr>
                <w:noProof/>
                <w:webHidden/>
              </w:rPr>
              <w:fldChar w:fldCharType="separate"/>
            </w:r>
            <w:r>
              <w:rPr>
                <w:noProof/>
                <w:webHidden/>
              </w:rPr>
              <w:t>4</w:t>
            </w:r>
            <w:r>
              <w:rPr>
                <w:noProof/>
                <w:webHidden/>
              </w:rPr>
              <w:fldChar w:fldCharType="end"/>
            </w:r>
          </w:hyperlink>
        </w:p>
        <w:p w14:paraId="0AA59D3C" w14:textId="5BB122C2" w:rsidR="00BB6D84" w:rsidRDefault="00BB6D84">
          <w:pPr>
            <w:pStyle w:val="INNH2"/>
            <w:tabs>
              <w:tab w:val="right" w:leader="dot" w:pos="9062"/>
            </w:tabs>
            <w:rPr>
              <w:noProof/>
              <w:kern w:val="2"/>
              <w:sz w:val="22"/>
              <w:szCs w:val="22"/>
              <w:lang w:eastAsia="nb-NO"/>
              <w14:ligatures w14:val="standardContextual"/>
            </w:rPr>
          </w:pPr>
          <w:hyperlink w:anchor="_Toc159921586" w:history="1">
            <w:r w:rsidRPr="00896937">
              <w:rPr>
                <w:rStyle w:val="Hyperkobling"/>
                <w:noProof/>
              </w:rPr>
              <w:t>2.2 Nasjonale føringer</w:t>
            </w:r>
            <w:r>
              <w:rPr>
                <w:noProof/>
                <w:webHidden/>
              </w:rPr>
              <w:tab/>
            </w:r>
            <w:r>
              <w:rPr>
                <w:noProof/>
                <w:webHidden/>
              </w:rPr>
              <w:fldChar w:fldCharType="begin"/>
            </w:r>
            <w:r>
              <w:rPr>
                <w:noProof/>
                <w:webHidden/>
              </w:rPr>
              <w:instrText xml:space="preserve"> PAGEREF _Toc159921586 \h </w:instrText>
            </w:r>
            <w:r>
              <w:rPr>
                <w:noProof/>
                <w:webHidden/>
              </w:rPr>
            </w:r>
            <w:r>
              <w:rPr>
                <w:noProof/>
                <w:webHidden/>
              </w:rPr>
              <w:fldChar w:fldCharType="separate"/>
            </w:r>
            <w:r>
              <w:rPr>
                <w:noProof/>
                <w:webHidden/>
              </w:rPr>
              <w:t>5</w:t>
            </w:r>
            <w:r>
              <w:rPr>
                <w:noProof/>
                <w:webHidden/>
              </w:rPr>
              <w:fldChar w:fldCharType="end"/>
            </w:r>
          </w:hyperlink>
        </w:p>
        <w:p w14:paraId="0E8DAA51" w14:textId="0FF427DF" w:rsidR="00BB6D84" w:rsidRDefault="00BB6D84">
          <w:pPr>
            <w:pStyle w:val="INNH1"/>
            <w:tabs>
              <w:tab w:val="right" w:leader="dot" w:pos="9062"/>
            </w:tabs>
            <w:rPr>
              <w:noProof/>
              <w:kern w:val="2"/>
              <w:sz w:val="22"/>
              <w:szCs w:val="22"/>
              <w:lang w:eastAsia="nb-NO"/>
              <w14:ligatures w14:val="standardContextual"/>
            </w:rPr>
          </w:pPr>
          <w:hyperlink w:anchor="_Toc159921587" w:history="1">
            <w:r w:rsidRPr="00896937">
              <w:rPr>
                <w:rStyle w:val="Hyperkobling"/>
                <w:noProof/>
              </w:rPr>
              <w:t>3 Karasjok kommunes muligheter</w:t>
            </w:r>
            <w:r>
              <w:rPr>
                <w:noProof/>
                <w:webHidden/>
              </w:rPr>
              <w:tab/>
            </w:r>
            <w:r>
              <w:rPr>
                <w:noProof/>
                <w:webHidden/>
              </w:rPr>
              <w:fldChar w:fldCharType="begin"/>
            </w:r>
            <w:r>
              <w:rPr>
                <w:noProof/>
                <w:webHidden/>
              </w:rPr>
              <w:instrText xml:space="preserve"> PAGEREF _Toc159921587 \h </w:instrText>
            </w:r>
            <w:r>
              <w:rPr>
                <w:noProof/>
                <w:webHidden/>
              </w:rPr>
            </w:r>
            <w:r>
              <w:rPr>
                <w:noProof/>
                <w:webHidden/>
              </w:rPr>
              <w:fldChar w:fldCharType="separate"/>
            </w:r>
            <w:r>
              <w:rPr>
                <w:noProof/>
                <w:webHidden/>
              </w:rPr>
              <w:t>7</w:t>
            </w:r>
            <w:r>
              <w:rPr>
                <w:noProof/>
                <w:webHidden/>
              </w:rPr>
              <w:fldChar w:fldCharType="end"/>
            </w:r>
          </w:hyperlink>
        </w:p>
        <w:p w14:paraId="6BCB9CA5" w14:textId="0F019DEF" w:rsidR="00BB6D84" w:rsidRDefault="00BB6D84">
          <w:pPr>
            <w:pStyle w:val="INNH1"/>
            <w:tabs>
              <w:tab w:val="right" w:leader="dot" w:pos="9062"/>
            </w:tabs>
            <w:rPr>
              <w:noProof/>
              <w:kern w:val="2"/>
              <w:sz w:val="22"/>
              <w:szCs w:val="22"/>
              <w:lang w:eastAsia="nb-NO"/>
              <w14:ligatures w14:val="standardContextual"/>
            </w:rPr>
          </w:pPr>
          <w:hyperlink w:anchor="_Toc159921588" w:history="1">
            <w:r w:rsidRPr="00896937">
              <w:rPr>
                <w:rStyle w:val="Hyperkobling"/>
                <w:noProof/>
              </w:rPr>
              <w:t>4.Lovgrunnlag og føringer</w:t>
            </w:r>
            <w:r>
              <w:rPr>
                <w:noProof/>
                <w:webHidden/>
              </w:rPr>
              <w:tab/>
            </w:r>
            <w:r>
              <w:rPr>
                <w:noProof/>
                <w:webHidden/>
              </w:rPr>
              <w:fldChar w:fldCharType="begin"/>
            </w:r>
            <w:r>
              <w:rPr>
                <w:noProof/>
                <w:webHidden/>
              </w:rPr>
              <w:instrText xml:space="preserve"> PAGEREF _Toc159921588 \h </w:instrText>
            </w:r>
            <w:r>
              <w:rPr>
                <w:noProof/>
                <w:webHidden/>
              </w:rPr>
            </w:r>
            <w:r>
              <w:rPr>
                <w:noProof/>
                <w:webHidden/>
              </w:rPr>
              <w:fldChar w:fldCharType="separate"/>
            </w:r>
            <w:r>
              <w:rPr>
                <w:noProof/>
                <w:webHidden/>
              </w:rPr>
              <w:t>8</w:t>
            </w:r>
            <w:r>
              <w:rPr>
                <w:noProof/>
                <w:webHidden/>
              </w:rPr>
              <w:fldChar w:fldCharType="end"/>
            </w:r>
          </w:hyperlink>
        </w:p>
        <w:p w14:paraId="7D45611F" w14:textId="140FDAD2" w:rsidR="00BB6D84" w:rsidRDefault="00BB6D84">
          <w:pPr>
            <w:pStyle w:val="INNH2"/>
            <w:tabs>
              <w:tab w:val="right" w:leader="dot" w:pos="9062"/>
            </w:tabs>
            <w:rPr>
              <w:noProof/>
              <w:kern w:val="2"/>
              <w:sz w:val="22"/>
              <w:szCs w:val="22"/>
              <w:lang w:eastAsia="nb-NO"/>
              <w14:ligatures w14:val="standardContextual"/>
            </w:rPr>
          </w:pPr>
          <w:hyperlink w:anchor="_Toc159921589" w:history="1">
            <w:r w:rsidRPr="00896937">
              <w:rPr>
                <w:rStyle w:val="Hyperkobling"/>
                <w:noProof/>
              </w:rPr>
              <w:t>4.1 Nasjonale føringer</w:t>
            </w:r>
            <w:r>
              <w:rPr>
                <w:noProof/>
                <w:webHidden/>
              </w:rPr>
              <w:tab/>
            </w:r>
            <w:r>
              <w:rPr>
                <w:noProof/>
                <w:webHidden/>
              </w:rPr>
              <w:fldChar w:fldCharType="begin"/>
            </w:r>
            <w:r>
              <w:rPr>
                <w:noProof/>
                <w:webHidden/>
              </w:rPr>
              <w:instrText xml:space="preserve"> PAGEREF _Toc159921589 \h </w:instrText>
            </w:r>
            <w:r>
              <w:rPr>
                <w:noProof/>
                <w:webHidden/>
              </w:rPr>
            </w:r>
            <w:r>
              <w:rPr>
                <w:noProof/>
                <w:webHidden/>
              </w:rPr>
              <w:fldChar w:fldCharType="separate"/>
            </w:r>
            <w:r>
              <w:rPr>
                <w:noProof/>
                <w:webHidden/>
              </w:rPr>
              <w:t>8</w:t>
            </w:r>
            <w:r>
              <w:rPr>
                <w:noProof/>
                <w:webHidden/>
              </w:rPr>
              <w:fldChar w:fldCharType="end"/>
            </w:r>
          </w:hyperlink>
        </w:p>
        <w:p w14:paraId="69ABD3C7" w14:textId="7CAD5422" w:rsidR="00BB6D84" w:rsidRDefault="00BB6D84">
          <w:pPr>
            <w:pStyle w:val="INNH2"/>
            <w:tabs>
              <w:tab w:val="right" w:leader="dot" w:pos="9062"/>
            </w:tabs>
            <w:rPr>
              <w:noProof/>
              <w:kern w:val="2"/>
              <w:sz w:val="22"/>
              <w:szCs w:val="22"/>
              <w:lang w:eastAsia="nb-NO"/>
              <w14:ligatures w14:val="standardContextual"/>
            </w:rPr>
          </w:pPr>
          <w:hyperlink w:anchor="_Toc159921590" w:history="1">
            <w:r w:rsidRPr="00896937">
              <w:rPr>
                <w:rStyle w:val="Hyperkobling"/>
                <w:noProof/>
              </w:rPr>
              <w:t>4.2 Lokale føringer</w:t>
            </w:r>
            <w:r>
              <w:rPr>
                <w:noProof/>
                <w:webHidden/>
              </w:rPr>
              <w:tab/>
            </w:r>
            <w:r>
              <w:rPr>
                <w:noProof/>
                <w:webHidden/>
              </w:rPr>
              <w:fldChar w:fldCharType="begin"/>
            </w:r>
            <w:r>
              <w:rPr>
                <w:noProof/>
                <w:webHidden/>
              </w:rPr>
              <w:instrText xml:space="preserve"> PAGEREF _Toc159921590 \h </w:instrText>
            </w:r>
            <w:r>
              <w:rPr>
                <w:noProof/>
                <w:webHidden/>
              </w:rPr>
            </w:r>
            <w:r>
              <w:rPr>
                <w:noProof/>
                <w:webHidden/>
              </w:rPr>
              <w:fldChar w:fldCharType="separate"/>
            </w:r>
            <w:r>
              <w:rPr>
                <w:noProof/>
                <w:webHidden/>
              </w:rPr>
              <w:t>9</w:t>
            </w:r>
            <w:r>
              <w:rPr>
                <w:noProof/>
                <w:webHidden/>
              </w:rPr>
              <w:fldChar w:fldCharType="end"/>
            </w:r>
          </w:hyperlink>
        </w:p>
        <w:p w14:paraId="7FE85A52" w14:textId="414E3F33" w:rsidR="00BB6D84" w:rsidRDefault="00BB6D84">
          <w:pPr>
            <w:pStyle w:val="INNH1"/>
            <w:tabs>
              <w:tab w:val="right" w:leader="dot" w:pos="9062"/>
            </w:tabs>
            <w:rPr>
              <w:noProof/>
              <w:kern w:val="2"/>
              <w:sz w:val="22"/>
              <w:szCs w:val="22"/>
              <w:lang w:eastAsia="nb-NO"/>
              <w14:ligatures w14:val="standardContextual"/>
            </w:rPr>
          </w:pPr>
          <w:hyperlink w:anchor="_Toc159921591" w:history="1">
            <w:r w:rsidRPr="00896937">
              <w:rPr>
                <w:rStyle w:val="Hyperkobling"/>
                <w:noProof/>
              </w:rPr>
              <w:t>5 Planprosessen</w:t>
            </w:r>
            <w:r>
              <w:rPr>
                <w:noProof/>
                <w:webHidden/>
              </w:rPr>
              <w:tab/>
            </w:r>
            <w:r>
              <w:rPr>
                <w:noProof/>
                <w:webHidden/>
              </w:rPr>
              <w:fldChar w:fldCharType="begin"/>
            </w:r>
            <w:r>
              <w:rPr>
                <w:noProof/>
                <w:webHidden/>
              </w:rPr>
              <w:instrText xml:space="preserve"> PAGEREF _Toc159921591 \h </w:instrText>
            </w:r>
            <w:r>
              <w:rPr>
                <w:noProof/>
                <w:webHidden/>
              </w:rPr>
            </w:r>
            <w:r>
              <w:rPr>
                <w:noProof/>
                <w:webHidden/>
              </w:rPr>
              <w:fldChar w:fldCharType="separate"/>
            </w:r>
            <w:r>
              <w:rPr>
                <w:noProof/>
                <w:webHidden/>
              </w:rPr>
              <w:t>9</w:t>
            </w:r>
            <w:r>
              <w:rPr>
                <w:noProof/>
                <w:webHidden/>
              </w:rPr>
              <w:fldChar w:fldCharType="end"/>
            </w:r>
          </w:hyperlink>
        </w:p>
        <w:p w14:paraId="0FDE049D" w14:textId="018D34C8" w:rsidR="00BB6D84" w:rsidRDefault="00BB6D84">
          <w:pPr>
            <w:pStyle w:val="INNH2"/>
            <w:tabs>
              <w:tab w:val="right" w:leader="dot" w:pos="9062"/>
            </w:tabs>
            <w:rPr>
              <w:noProof/>
              <w:kern w:val="2"/>
              <w:sz w:val="22"/>
              <w:szCs w:val="22"/>
              <w:lang w:eastAsia="nb-NO"/>
              <w14:ligatures w14:val="standardContextual"/>
            </w:rPr>
          </w:pPr>
          <w:hyperlink w:anchor="_Toc159921592" w:history="1">
            <w:r w:rsidRPr="00896937">
              <w:rPr>
                <w:rStyle w:val="Hyperkobling"/>
                <w:noProof/>
              </w:rPr>
              <w:t>5.1 Organisering og framdriftsplan</w:t>
            </w:r>
            <w:r>
              <w:rPr>
                <w:noProof/>
                <w:webHidden/>
              </w:rPr>
              <w:tab/>
            </w:r>
            <w:r>
              <w:rPr>
                <w:noProof/>
                <w:webHidden/>
              </w:rPr>
              <w:fldChar w:fldCharType="begin"/>
            </w:r>
            <w:r>
              <w:rPr>
                <w:noProof/>
                <w:webHidden/>
              </w:rPr>
              <w:instrText xml:space="preserve"> PAGEREF _Toc159921592 \h </w:instrText>
            </w:r>
            <w:r>
              <w:rPr>
                <w:noProof/>
                <w:webHidden/>
              </w:rPr>
            </w:r>
            <w:r>
              <w:rPr>
                <w:noProof/>
                <w:webHidden/>
              </w:rPr>
              <w:fldChar w:fldCharType="separate"/>
            </w:r>
            <w:r>
              <w:rPr>
                <w:noProof/>
                <w:webHidden/>
              </w:rPr>
              <w:t>9</w:t>
            </w:r>
            <w:r>
              <w:rPr>
                <w:noProof/>
                <w:webHidden/>
              </w:rPr>
              <w:fldChar w:fldCharType="end"/>
            </w:r>
          </w:hyperlink>
        </w:p>
        <w:p w14:paraId="5363A239" w14:textId="4BFD037D" w:rsidR="00BB6D84" w:rsidRDefault="00BB6D84">
          <w:pPr>
            <w:pStyle w:val="INNH3"/>
            <w:tabs>
              <w:tab w:val="right" w:leader="dot" w:pos="9062"/>
            </w:tabs>
            <w:rPr>
              <w:noProof/>
              <w:kern w:val="2"/>
              <w:sz w:val="22"/>
              <w:szCs w:val="22"/>
              <w:lang w:eastAsia="nb-NO"/>
              <w14:ligatures w14:val="standardContextual"/>
            </w:rPr>
          </w:pPr>
          <w:hyperlink w:anchor="_Toc159921593" w:history="1">
            <w:r w:rsidRPr="00896937">
              <w:rPr>
                <w:rStyle w:val="Hyperkobling"/>
                <w:noProof/>
              </w:rPr>
              <w:t>5.1.1 Organisering</w:t>
            </w:r>
            <w:r>
              <w:rPr>
                <w:noProof/>
                <w:webHidden/>
              </w:rPr>
              <w:tab/>
            </w:r>
            <w:r>
              <w:rPr>
                <w:noProof/>
                <w:webHidden/>
              </w:rPr>
              <w:fldChar w:fldCharType="begin"/>
            </w:r>
            <w:r>
              <w:rPr>
                <w:noProof/>
                <w:webHidden/>
              </w:rPr>
              <w:instrText xml:space="preserve"> PAGEREF _Toc159921593 \h </w:instrText>
            </w:r>
            <w:r>
              <w:rPr>
                <w:noProof/>
                <w:webHidden/>
              </w:rPr>
            </w:r>
            <w:r>
              <w:rPr>
                <w:noProof/>
                <w:webHidden/>
              </w:rPr>
              <w:fldChar w:fldCharType="separate"/>
            </w:r>
            <w:r>
              <w:rPr>
                <w:noProof/>
                <w:webHidden/>
              </w:rPr>
              <w:t>9</w:t>
            </w:r>
            <w:r>
              <w:rPr>
                <w:noProof/>
                <w:webHidden/>
              </w:rPr>
              <w:fldChar w:fldCharType="end"/>
            </w:r>
          </w:hyperlink>
        </w:p>
        <w:p w14:paraId="30533E79" w14:textId="53EDC3BF" w:rsidR="00BB6D84" w:rsidRDefault="00BB6D84">
          <w:pPr>
            <w:pStyle w:val="INNH3"/>
            <w:tabs>
              <w:tab w:val="right" w:leader="dot" w:pos="9062"/>
            </w:tabs>
            <w:rPr>
              <w:noProof/>
              <w:kern w:val="2"/>
              <w:sz w:val="22"/>
              <w:szCs w:val="22"/>
              <w:lang w:eastAsia="nb-NO"/>
              <w14:ligatures w14:val="standardContextual"/>
            </w:rPr>
          </w:pPr>
          <w:hyperlink w:anchor="_Toc159921594" w:history="1">
            <w:r w:rsidRPr="00896937">
              <w:rPr>
                <w:rStyle w:val="Hyperkobling"/>
                <w:noProof/>
              </w:rPr>
              <w:t>5.1.2 Framdriftsplan</w:t>
            </w:r>
            <w:r>
              <w:rPr>
                <w:noProof/>
                <w:webHidden/>
              </w:rPr>
              <w:tab/>
            </w:r>
            <w:r>
              <w:rPr>
                <w:noProof/>
                <w:webHidden/>
              </w:rPr>
              <w:fldChar w:fldCharType="begin"/>
            </w:r>
            <w:r>
              <w:rPr>
                <w:noProof/>
                <w:webHidden/>
              </w:rPr>
              <w:instrText xml:space="preserve"> PAGEREF _Toc159921594 \h </w:instrText>
            </w:r>
            <w:r>
              <w:rPr>
                <w:noProof/>
                <w:webHidden/>
              </w:rPr>
            </w:r>
            <w:r>
              <w:rPr>
                <w:noProof/>
                <w:webHidden/>
              </w:rPr>
              <w:fldChar w:fldCharType="separate"/>
            </w:r>
            <w:r>
              <w:rPr>
                <w:noProof/>
                <w:webHidden/>
              </w:rPr>
              <w:t>10</w:t>
            </w:r>
            <w:r>
              <w:rPr>
                <w:noProof/>
                <w:webHidden/>
              </w:rPr>
              <w:fldChar w:fldCharType="end"/>
            </w:r>
          </w:hyperlink>
        </w:p>
        <w:p w14:paraId="049072AA" w14:textId="4C129EC4" w:rsidR="00BB6D84" w:rsidRDefault="00BB6D84">
          <w:pPr>
            <w:pStyle w:val="INNH2"/>
            <w:tabs>
              <w:tab w:val="right" w:leader="dot" w:pos="9062"/>
            </w:tabs>
            <w:rPr>
              <w:noProof/>
              <w:kern w:val="2"/>
              <w:sz w:val="22"/>
              <w:szCs w:val="22"/>
              <w:lang w:eastAsia="nb-NO"/>
              <w14:ligatures w14:val="standardContextual"/>
            </w:rPr>
          </w:pPr>
          <w:hyperlink w:anchor="_Toc159921595" w:history="1">
            <w:r w:rsidRPr="00896937">
              <w:rPr>
                <w:rStyle w:val="Hyperkobling"/>
                <w:noProof/>
              </w:rPr>
              <w:t>5.2 Medvirkning</w:t>
            </w:r>
            <w:r>
              <w:rPr>
                <w:noProof/>
                <w:webHidden/>
              </w:rPr>
              <w:tab/>
            </w:r>
            <w:r>
              <w:rPr>
                <w:noProof/>
                <w:webHidden/>
              </w:rPr>
              <w:fldChar w:fldCharType="begin"/>
            </w:r>
            <w:r>
              <w:rPr>
                <w:noProof/>
                <w:webHidden/>
              </w:rPr>
              <w:instrText xml:space="preserve"> PAGEREF _Toc159921595 \h </w:instrText>
            </w:r>
            <w:r>
              <w:rPr>
                <w:noProof/>
                <w:webHidden/>
              </w:rPr>
            </w:r>
            <w:r>
              <w:rPr>
                <w:noProof/>
                <w:webHidden/>
              </w:rPr>
              <w:fldChar w:fldCharType="separate"/>
            </w:r>
            <w:r>
              <w:rPr>
                <w:noProof/>
                <w:webHidden/>
              </w:rPr>
              <w:t>11</w:t>
            </w:r>
            <w:r>
              <w:rPr>
                <w:noProof/>
                <w:webHidden/>
              </w:rPr>
              <w:fldChar w:fldCharType="end"/>
            </w:r>
          </w:hyperlink>
        </w:p>
        <w:p w14:paraId="348B9AE8" w14:textId="51B84A46" w:rsidR="00BB6D84" w:rsidRDefault="00BB6D84">
          <w:pPr>
            <w:pStyle w:val="INNH3"/>
            <w:tabs>
              <w:tab w:val="right" w:leader="dot" w:pos="9062"/>
            </w:tabs>
            <w:rPr>
              <w:noProof/>
              <w:kern w:val="2"/>
              <w:sz w:val="22"/>
              <w:szCs w:val="22"/>
              <w:lang w:eastAsia="nb-NO"/>
              <w14:ligatures w14:val="standardContextual"/>
            </w:rPr>
          </w:pPr>
          <w:hyperlink w:anchor="_Toc159921596" w:history="1">
            <w:r w:rsidRPr="00896937">
              <w:rPr>
                <w:rStyle w:val="Hyperkobling"/>
                <w:noProof/>
              </w:rPr>
              <w:t>5.2.1 Aktørkartlegging/interessenter</w:t>
            </w:r>
            <w:r>
              <w:rPr>
                <w:noProof/>
                <w:webHidden/>
              </w:rPr>
              <w:tab/>
            </w:r>
            <w:r>
              <w:rPr>
                <w:noProof/>
                <w:webHidden/>
              </w:rPr>
              <w:fldChar w:fldCharType="begin"/>
            </w:r>
            <w:r>
              <w:rPr>
                <w:noProof/>
                <w:webHidden/>
              </w:rPr>
              <w:instrText xml:space="preserve"> PAGEREF _Toc159921596 \h </w:instrText>
            </w:r>
            <w:r>
              <w:rPr>
                <w:noProof/>
                <w:webHidden/>
              </w:rPr>
            </w:r>
            <w:r>
              <w:rPr>
                <w:noProof/>
                <w:webHidden/>
              </w:rPr>
              <w:fldChar w:fldCharType="separate"/>
            </w:r>
            <w:r>
              <w:rPr>
                <w:noProof/>
                <w:webHidden/>
              </w:rPr>
              <w:t>11</w:t>
            </w:r>
            <w:r>
              <w:rPr>
                <w:noProof/>
                <w:webHidden/>
              </w:rPr>
              <w:fldChar w:fldCharType="end"/>
            </w:r>
          </w:hyperlink>
        </w:p>
        <w:p w14:paraId="6AC28421" w14:textId="52A8C807" w:rsidR="00BB6D84" w:rsidRDefault="00BB6D84">
          <w:pPr>
            <w:pStyle w:val="INNH3"/>
            <w:tabs>
              <w:tab w:val="left" w:pos="1100"/>
              <w:tab w:val="right" w:leader="dot" w:pos="9062"/>
            </w:tabs>
            <w:rPr>
              <w:noProof/>
              <w:kern w:val="2"/>
              <w:sz w:val="22"/>
              <w:szCs w:val="22"/>
              <w:lang w:eastAsia="nb-NO"/>
              <w14:ligatures w14:val="standardContextual"/>
            </w:rPr>
          </w:pPr>
          <w:hyperlink w:anchor="_Toc159921597" w:history="1">
            <w:r w:rsidRPr="00896937">
              <w:rPr>
                <w:rStyle w:val="Hyperkobling"/>
                <w:noProof/>
              </w:rPr>
              <w:t>5.2.2</w:t>
            </w:r>
            <w:r>
              <w:rPr>
                <w:noProof/>
                <w:kern w:val="2"/>
                <w:sz w:val="22"/>
                <w:szCs w:val="22"/>
                <w:lang w:eastAsia="nb-NO"/>
                <w14:ligatures w14:val="standardContextual"/>
              </w:rPr>
              <w:tab/>
            </w:r>
            <w:r w:rsidRPr="00896937">
              <w:rPr>
                <w:rStyle w:val="Hyperkobling"/>
                <w:noProof/>
              </w:rPr>
              <w:t>Metoder for medvirkning/innspill</w:t>
            </w:r>
            <w:r>
              <w:rPr>
                <w:noProof/>
                <w:webHidden/>
              </w:rPr>
              <w:tab/>
            </w:r>
            <w:r>
              <w:rPr>
                <w:noProof/>
                <w:webHidden/>
              </w:rPr>
              <w:fldChar w:fldCharType="begin"/>
            </w:r>
            <w:r>
              <w:rPr>
                <w:noProof/>
                <w:webHidden/>
              </w:rPr>
              <w:instrText xml:space="preserve"> PAGEREF _Toc159921597 \h </w:instrText>
            </w:r>
            <w:r>
              <w:rPr>
                <w:noProof/>
                <w:webHidden/>
              </w:rPr>
            </w:r>
            <w:r>
              <w:rPr>
                <w:noProof/>
                <w:webHidden/>
              </w:rPr>
              <w:fldChar w:fldCharType="separate"/>
            </w:r>
            <w:r>
              <w:rPr>
                <w:noProof/>
                <w:webHidden/>
              </w:rPr>
              <w:t>12</w:t>
            </w:r>
            <w:r>
              <w:rPr>
                <w:noProof/>
                <w:webHidden/>
              </w:rPr>
              <w:fldChar w:fldCharType="end"/>
            </w:r>
          </w:hyperlink>
        </w:p>
        <w:p w14:paraId="6BB40573" w14:textId="300E9175" w:rsidR="00BB6D84" w:rsidRDefault="00BB6D84">
          <w:r>
            <w:rPr>
              <w:b/>
              <w:bCs/>
            </w:rPr>
            <w:fldChar w:fldCharType="end"/>
          </w:r>
        </w:p>
      </w:sdtContent>
    </w:sdt>
    <w:p w14:paraId="32E77983" w14:textId="33F6C76F" w:rsidR="0051142B" w:rsidRPr="001C4204" w:rsidRDefault="001B4E6C" w:rsidP="00FC1EDF">
      <w:pPr>
        <w:pStyle w:val="Overskrift1"/>
      </w:pPr>
      <w:r>
        <w:rPr>
          <w:b/>
          <w:sz w:val="24"/>
          <w:szCs w:val="24"/>
        </w:rPr>
        <w:br w:type="column"/>
      </w:r>
      <w:bookmarkStart w:id="0" w:name="_Toc159921577"/>
      <w:r w:rsidR="002C4A01" w:rsidRPr="001C4204">
        <w:lastRenderedPageBreak/>
        <w:t xml:space="preserve">1. </w:t>
      </w:r>
      <w:r w:rsidR="001C0E53">
        <w:t>Innledning</w:t>
      </w:r>
      <w:bookmarkEnd w:id="0"/>
    </w:p>
    <w:p w14:paraId="752D6650" w14:textId="77777777" w:rsidR="00D50961" w:rsidRDefault="00D50961" w:rsidP="003F2FE1">
      <w:pPr>
        <w:pStyle w:val="Ingenmellomrom"/>
      </w:pPr>
    </w:p>
    <w:p w14:paraId="69BAEF17" w14:textId="3C691385" w:rsidR="5EB40BDC" w:rsidRPr="00273BE1" w:rsidRDefault="00853197" w:rsidP="0046478B">
      <w:pPr>
        <w:pStyle w:val="Ingenmellomrom"/>
        <w:jc w:val="both"/>
      </w:pPr>
      <w:r>
        <w:t xml:space="preserve">Kommunal planstrategi for </w:t>
      </w:r>
      <w:r w:rsidR="6F7C6BC3" w:rsidRPr="00273BE1">
        <w:t>Karasjok kommune</w:t>
      </w:r>
      <w:r>
        <w:t xml:space="preserve"> ble vedtatt i</w:t>
      </w:r>
      <w:r w:rsidR="15E29995" w:rsidRPr="00273BE1">
        <w:t xml:space="preserve"> kommunestyre</w:t>
      </w:r>
      <w:r w:rsidR="00497DD7" w:rsidRPr="00273BE1">
        <w:t xml:space="preserve"> </w:t>
      </w:r>
      <w:r w:rsidR="15E29995" w:rsidRPr="00273BE1">
        <w:t xml:space="preserve">sak PS 20/58 </w:t>
      </w:r>
      <w:r w:rsidR="6F7C6BC3" w:rsidRPr="00273BE1">
        <w:t xml:space="preserve">kommunal </w:t>
      </w:r>
      <w:r w:rsidR="5FD312FB" w:rsidRPr="00273BE1">
        <w:t>planstrategi for</w:t>
      </w:r>
      <w:r w:rsidR="60CB4C7C" w:rsidRPr="00273BE1">
        <w:t xml:space="preserve"> 2020-202</w:t>
      </w:r>
      <w:r w:rsidR="2D948E6B" w:rsidRPr="00273BE1">
        <w:t>3</w:t>
      </w:r>
      <w:r>
        <w:t xml:space="preserve">. Planstrategien fastsetter at det skal </w:t>
      </w:r>
      <w:r w:rsidR="2D948E6B" w:rsidRPr="00273BE1">
        <w:t>utarbeide</w:t>
      </w:r>
      <w:r>
        <w:t>s</w:t>
      </w:r>
      <w:r w:rsidR="2D948E6B" w:rsidRPr="00273BE1">
        <w:t xml:space="preserve"> ny</w:t>
      </w:r>
      <w:r w:rsidR="002E511A" w:rsidRPr="00273BE1">
        <w:t xml:space="preserve"> kommunedelplan for helse og omsorg</w:t>
      </w:r>
      <w:r w:rsidR="00EC3033">
        <w:t>.</w:t>
      </w:r>
    </w:p>
    <w:p w14:paraId="43733214" w14:textId="1CA0A116" w:rsidR="49A11C3E" w:rsidRDefault="49A11C3E" w:rsidP="0046478B">
      <w:pPr>
        <w:pStyle w:val="Ingenmellomrom"/>
        <w:jc w:val="both"/>
      </w:pPr>
    </w:p>
    <w:p w14:paraId="4B8DEB8D" w14:textId="2E40F929" w:rsidR="001C0E53" w:rsidRPr="00273BE1" w:rsidRDefault="001C0E53" w:rsidP="0046478B">
      <w:pPr>
        <w:pStyle w:val="Ingenmellomrom"/>
        <w:jc w:val="both"/>
      </w:pPr>
      <w:r>
        <w:t>P</w:t>
      </w:r>
      <w:r w:rsidRPr="001C0E53">
        <w:t>lanprogram</w:t>
      </w:r>
      <w:r>
        <w:t>met</w:t>
      </w:r>
      <w:r w:rsidR="001D313A">
        <w:t xml:space="preserve"> for </w:t>
      </w:r>
      <w:r w:rsidR="001D313A" w:rsidRPr="007760B3">
        <w:rPr>
          <w:i/>
        </w:rPr>
        <w:t>kommunedelplan helse- og omsorg</w:t>
      </w:r>
      <w:r w:rsidR="001D313A">
        <w:t xml:space="preserve"> </w:t>
      </w:r>
      <w:r w:rsidRPr="001C0E53">
        <w:t xml:space="preserve">er en beskrivelse av planprosessen og hva som skal være hovedtema i planen. Planprogrammet skal ikke forveksles med selve planen. Planprogrammet skal gjøre rede for formålet med planarbeidet. Det skal redegjøres for planprosessen med tidsramme og deltakere, opplegget for medvirkning, spesielt i forbindelse med grupper som antas å bli særlig berørt. Helse– og omsorgsplan for </w:t>
      </w:r>
      <w:r>
        <w:t>Karasjok kommune</w:t>
      </w:r>
      <w:r w:rsidRPr="001C0E53">
        <w:t xml:space="preserve"> skal være en overordnet kommunedelplan som inneholder nødvendig analyse, samt viser vei for utvikling av tjenestene på et overordnet nivå. Langsiktig samordnet planlegging og tilstrekkelig kunnskap om utviklingstrekk som påvirker tjenestebehovet, er viktig for å opprettholde og utvikle en trygg og god helse- og omsorgstjeneste.</w:t>
      </w:r>
    </w:p>
    <w:p w14:paraId="2466E4C5" w14:textId="28C7BB23" w:rsidR="0043622B" w:rsidRDefault="0043622B" w:rsidP="00F84C69">
      <w:pPr>
        <w:pStyle w:val="Overskrift2"/>
      </w:pPr>
    </w:p>
    <w:p w14:paraId="4C40A7FF" w14:textId="3A695B44" w:rsidR="00277473" w:rsidRPr="00273BE1" w:rsidRDefault="00F84C69" w:rsidP="0043622B">
      <w:pPr>
        <w:pStyle w:val="Overskrift2"/>
        <w:numPr>
          <w:ilvl w:val="1"/>
          <w:numId w:val="31"/>
        </w:numPr>
      </w:pPr>
      <w:bookmarkStart w:id="1" w:name="_Toc159921578"/>
      <w:r>
        <w:t>K</w:t>
      </w:r>
      <w:r w:rsidR="001C0E53">
        <w:t>ommunedelplanens forhold til o</w:t>
      </w:r>
      <w:r w:rsidR="00277473" w:rsidRPr="00273BE1">
        <w:t xml:space="preserve">verordnet </w:t>
      </w:r>
      <w:r w:rsidR="001C0E53">
        <w:t>kommune</w:t>
      </w:r>
      <w:r w:rsidR="00277473" w:rsidRPr="00273BE1">
        <w:t>plan</w:t>
      </w:r>
      <w:bookmarkEnd w:id="1"/>
    </w:p>
    <w:p w14:paraId="3554F23F" w14:textId="3204DEB0" w:rsidR="00FC1EDF" w:rsidRPr="00273BE1" w:rsidRDefault="00E41726" w:rsidP="0046478B">
      <w:pPr>
        <w:pStyle w:val="Ingenmellomrom"/>
        <w:jc w:val="both"/>
      </w:pPr>
      <w:r>
        <w:t>Kommuneplanens s</w:t>
      </w:r>
      <w:r w:rsidRPr="00273BE1">
        <w:t>amfunnsdel er det overordnede plandokumentet som skal ligge til grunn for både arealdelen og øvrig planverk i kommunen. Det</w:t>
      </w:r>
      <w:r>
        <w:t xml:space="preserve"> er</w:t>
      </w:r>
      <w:r w:rsidRPr="00273BE1">
        <w:t xml:space="preserve"> et strategisk styringsdokument som vise</w:t>
      </w:r>
      <w:r>
        <w:t>r</w:t>
      </w:r>
      <w:r w:rsidRPr="00273BE1">
        <w:t xml:space="preserve"> mål og retning for alle områder i kommunen.</w:t>
      </w:r>
      <w:r>
        <w:t xml:space="preserve"> </w:t>
      </w:r>
      <w:r w:rsidR="00FC1EDF" w:rsidRPr="00273BE1">
        <w:t xml:space="preserve">Den skal ta stilling til langsiktige utfordringer, mål og strategier for Karasjoksamfunnet og kommunen som organisasjon. </w:t>
      </w:r>
      <w:r w:rsidRPr="00273BE1">
        <w:t>Kommuneplanens samfunnsdel</w:t>
      </w:r>
      <w:r>
        <w:t xml:space="preserve"> av 21.6.21, </w:t>
      </w:r>
      <w:r w:rsidRPr="00273BE1">
        <w:t>er verktøyet for helhetlig planlegging.</w:t>
      </w:r>
    </w:p>
    <w:p w14:paraId="453B68D4" w14:textId="0BA6066B" w:rsidR="00277473" w:rsidRPr="00273BE1" w:rsidRDefault="003E3A5C" w:rsidP="003E3A5C">
      <w:pPr>
        <w:pStyle w:val="Ingenmellomrom"/>
        <w:tabs>
          <w:tab w:val="left" w:pos="2404"/>
        </w:tabs>
        <w:rPr>
          <w:u w:val="single"/>
        </w:rPr>
      </w:pPr>
      <w:r>
        <w:rPr>
          <w:u w:val="single"/>
        </w:rPr>
        <w:tab/>
      </w:r>
    </w:p>
    <w:p w14:paraId="0AA3EE0C" w14:textId="77777777" w:rsidR="007760B3" w:rsidRDefault="007760B3" w:rsidP="003F2FE1">
      <w:pPr>
        <w:pStyle w:val="Ingenmellomrom"/>
      </w:pPr>
    </w:p>
    <w:p w14:paraId="264DF536" w14:textId="06D092FF" w:rsidR="002E511A" w:rsidRPr="00273BE1" w:rsidRDefault="002E511A" w:rsidP="003F2FE1">
      <w:pPr>
        <w:pStyle w:val="Ingenmellomrom"/>
      </w:pPr>
      <w:r w:rsidRPr="00273BE1">
        <w:t>Kommunedelplan for helse og omsorg vil utdype samfunnsd</w:t>
      </w:r>
      <w:r w:rsidR="00A966EF" w:rsidRPr="00273BE1">
        <w:t>elens mål og strategier for del</w:t>
      </w:r>
      <w:r w:rsidRPr="00273BE1">
        <w:t>området helse og omsorg. Den vil være et strategisk styringsdokument som utdyper mål og retning for helse og omsorgstjenestene i Karasjok kommune.</w:t>
      </w:r>
    </w:p>
    <w:p w14:paraId="16DE3195" w14:textId="513CA5D3" w:rsidR="00FC1EDF" w:rsidRDefault="00EC3033" w:rsidP="00D7641E">
      <w:pPr>
        <w:pStyle w:val="Ingenmellomrom"/>
        <w:jc w:val="center"/>
      </w:pPr>
      <w:r>
        <w:rPr>
          <w:noProof/>
          <w:lang w:eastAsia="nb-NO"/>
        </w:rPr>
        <mc:AlternateContent>
          <mc:Choice Requires="wps">
            <w:drawing>
              <wp:anchor distT="0" distB="0" distL="114300" distR="114300" simplePos="0" relativeHeight="251675648" behindDoc="0" locked="0" layoutInCell="1" allowOverlap="1" wp14:anchorId="1EB26C57" wp14:editId="0795E902">
                <wp:simplePos x="0" y="0"/>
                <wp:positionH relativeFrom="column">
                  <wp:posOffset>3203078</wp:posOffset>
                </wp:positionH>
                <wp:positionV relativeFrom="paragraph">
                  <wp:posOffset>1296394</wp:posOffset>
                </wp:positionV>
                <wp:extent cx="7951" cy="262393"/>
                <wp:effectExtent l="38100" t="0" r="68580" b="61595"/>
                <wp:wrapNone/>
                <wp:docPr id="8" name="Rett pilkobling 8"/>
                <wp:cNvGraphicFramePr/>
                <a:graphic xmlns:a="http://schemas.openxmlformats.org/drawingml/2006/main">
                  <a:graphicData uri="http://schemas.microsoft.com/office/word/2010/wordprocessingShape">
                    <wps:wsp>
                      <wps:cNvCnPr/>
                      <wps:spPr>
                        <a:xfrm>
                          <a:off x="0" y="0"/>
                          <a:ext cx="7951" cy="262393"/>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type w14:anchorId="5889EB9E" id="_x0000_t32" coordsize="21600,21600" o:spt="32" o:oned="t" path="m,l21600,21600e" filled="f">
                <v:path arrowok="t" fillok="f" o:connecttype="none"/>
                <o:lock v:ext="edit" shapetype="t"/>
              </v:shapetype>
              <v:shape id="Rett pilkobling 8" o:spid="_x0000_s1026" type="#_x0000_t32" style="position:absolute;margin-left:252.2pt;margin-top:102.1pt;width:.65pt;height:20.6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" strokecolor="#ffc000 [3207]" strokeweight="1.5pt">
                <v:stroke endarrow="block" joinstyle="miter"/>
              </v:shape>
            </w:pict>
          </mc:Fallback>
        </mc:AlternateContent>
      </w:r>
      <w:r>
        <w:rPr>
          <w:noProof/>
          <w:lang w:eastAsia="nb-NO"/>
        </w:rPr>
        <mc:AlternateContent>
          <mc:Choice Requires="wps">
            <w:drawing>
              <wp:anchor distT="0" distB="0" distL="114300" distR="114300" simplePos="0" relativeHeight="251674624" behindDoc="0" locked="0" layoutInCell="1" allowOverlap="1" wp14:anchorId="650223A1" wp14:editId="3C416F93">
                <wp:simplePos x="0" y="0"/>
                <wp:positionH relativeFrom="column">
                  <wp:posOffset>2710097</wp:posOffset>
                </wp:positionH>
                <wp:positionV relativeFrom="paragraph">
                  <wp:posOffset>1479274</wp:posOffset>
                </wp:positionV>
                <wp:extent cx="1160891" cy="439116"/>
                <wp:effectExtent l="0" t="0" r="20320" b="18415"/>
                <wp:wrapNone/>
                <wp:docPr id="7" name="Tekstboks 7"/>
                <wp:cNvGraphicFramePr/>
                <a:graphic xmlns:a="http://schemas.openxmlformats.org/drawingml/2006/main">
                  <a:graphicData uri="http://schemas.microsoft.com/office/word/2010/wordprocessingShape">
                    <wps:wsp>
                      <wps:cNvSpPr txBox="1"/>
                      <wps:spPr>
                        <a:xfrm>
                          <a:off x="0" y="0"/>
                          <a:ext cx="1160891" cy="439116"/>
                        </a:xfrm>
                        <a:prstGeom prst="rect">
                          <a:avLst/>
                        </a:prstGeom>
                        <a:ln/>
                      </wps:spPr>
                      <wps:style>
                        <a:lnRef idx="3">
                          <a:schemeClr val="lt1"/>
                        </a:lnRef>
                        <a:fillRef idx="1">
                          <a:schemeClr val="accent5"/>
                        </a:fillRef>
                        <a:effectRef idx="1">
                          <a:schemeClr val="accent5"/>
                        </a:effectRef>
                        <a:fontRef idx="minor">
                          <a:schemeClr val="lt1"/>
                        </a:fontRef>
                      </wps:style>
                      <wps:txbx>
                        <w:txbxContent>
                          <w:p w14:paraId="393CC14D" w14:textId="2CD74F20" w:rsidR="004568FB" w:rsidRDefault="004568FB">
                            <w:pPr>
                              <w:rPr>
                                <w:b/>
                                <w:sz w:val="16"/>
                                <w:szCs w:val="16"/>
                              </w:rPr>
                            </w:pPr>
                            <w:r w:rsidRPr="00EC3033">
                              <w:rPr>
                                <w:b/>
                                <w:sz w:val="16"/>
                                <w:szCs w:val="16"/>
                              </w:rPr>
                              <w:t>Kommun</w:t>
                            </w:r>
                            <w:r>
                              <w:rPr>
                                <w:b/>
                                <w:sz w:val="16"/>
                                <w:szCs w:val="16"/>
                              </w:rPr>
                              <w:t>e</w:t>
                            </w:r>
                            <w:r w:rsidRPr="00EC3033">
                              <w:rPr>
                                <w:b/>
                                <w:sz w:val="16"/>
                                <w:szCs w:val="16"/>
                              </w:rPr>
                              <w:t>delplan</w:t>
                            </w:r>
                          </w:p>
                          <w:p w14:paraId="5B03455C" w14:textId="0472857C" w:rsidR="004568FB" w:rsidRPr="00EC3033" w:rsidRDefault="004568FB">
                            <w:pPr>
                              <w:rPr>
                                <w:sz w:val="16"/>
                                <w:szCs w:val="16"/>
                              </w:rPr>
                            </w:pPr>
                            <w:r>
                              <w:rPr>
                                <w:sz w:val="16"/>
                                <w:szCs w:val="16"/>
                              </w:rPr>
                              <w:t>Helse –og omsorgsplan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50223A1" id="_x0000_t202" coordsize="21600,21600" o:spt="202" path="m,l,21600r21600,l21600,xe">
                <v:stroke joinstyle="miter"/>
                <v:path gradientshapeok="t" o:connecttype="rect"/>
              </v:shapetype>
              <v:shape id="Tekstboks 7" o:spid="_x0000_s1032" type="#_x0000_t202" style="position:absolute;left:0;text-align:left;margin-left:213.4pt;margin-top:116.5pt;width:91.4pt;height:34.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" fillcolor="#4472c4 [3208]" strokecolor="white [3201]" strokeweight="1.5pt">
                <v:textbox>
                  <w:txbxContent>
                    <w:p w14:paraId="393CC14D" w14:textId="2CD74F20" w:rsidR="004568FB" w:rsidRDefault="004568FB">
                      <w:pPr>
                        <w:rPr>
                          <w:b/>
                          <w:sz w:val="16"/>
                          <w:szCs w:val="16"/>
                        </w:rPr>
                      </w:pPr>
                      <w:r w:rsidRPr="00EC3033">
                        <w:rPr>
                          <w:b/>
                          <w:sz w:val="16"/>
                          <w:szCs w:val="16"/>
                        </w:rPr>
                        <w:t>Kommun</w:t>
                      </w:r>
                      <w:r>
                        <w:rPr>
                          <w:b/>
                          <w:sz w:val="16"/>
                          <w:szCs w:val="16"/>
                        </w:rPr>
                        <w:t>e</w:t>
                      </w:r>
                      <w:r w:rsidRPr="00EC3033">
                        <w:rPr>
                          <w:b/>
                          <w:sz w:val="16"/>
                          <w:szCs w:val="16"/>
                        </w:rPr>
                        <w:t>delplan</w:t>
                      </w:r>
                    </w:p>
                    <w:p w14:paraId="5B03455C" w14:textId="0472857C" w:rsidR="004568FB" w:rsidRPr="00EC3033" w:rsidRDefault="004568FB">
                      <w:pPr>
                        <w:rPr>
                          <w:sz w:val="16"/>
                          <w:szCs w:val="16"/>
                        </w:rPr>
                      </w:pPr>
                      <w:r>
                        <w:rPr>
                          <w:sz w:val="16"/>
                          <w:szCs w:val="16"/>
                        </w:rPr>
                        <w:t>Helse –og omsorgsplan</w:t>
                      </w:r>
                    </w:p>
                  </w:txbxContent>
                </v:textbox>
              </v:shape>
            </w:pict>
          </mc:Fallback>
        </mc:AlternateContent>
      </w:r>
      <w:r w:rsidR="009B5648">
        <w:rPr>
          <w:noProof/>
          <w:lang w:eastAsia="nb-NO"/>
        </w:rPr>
        <mc:AlternateContent>
          <mc:Choice Requires="wps">
            <w:drawing>
              <wp:anchor distT="0" distB="0" distL="114300" distR="114300" simplePos="0" relativeHeight="251666432" behindDoc="0" locked="0" layoutInCell="1" allowOverlap="1" wp14:anchorId="7B017E44" wp14:editId="330E1897">
                <wp:simplePos x="0" y="0"/>
                <wp:positionH relativeFrom="column">
                  <wp:posOffset>2793950</wp:posOffset>
                </wp:positionH>
                <wp:positionV relativeFrom="paragraph">
                  <wp:posOffset>1667180</wp:posOffset>
                </wp:positionV>
                <wp:extent cx="965606" cy="248615"/>
                <wp:effectExtent l="0" t="0" r="0" b="0"/>
                <wp:wrapNone/>
                <wp:docPr id="13" name="Tekstboks 13"/>
                <wp:cNvGraphicFramePr/>
                <a:graphic xmlns:a="http://schemas.openxmlformats.org/drawingml/2006/main">
                  <a:graphicData uri="http://schemas.microsoft.com/office/word/2010/wordprocessingShape">
                    <wps:wsp>
                      <wps:cNvSpPr txBox="1"/>
                      <wps:spPr>
                        <a:xfrm>
                          <a:off x="0" y="0"/>
                          <a:ext cx="965606" cy="248615"/>
                        </a:xfrm>
                        <a:prstGeom prst="rect">
                          <a:avLst/>
                        </a:prstGeom>
                        <a:noFill/>
                        <a:ln w="6350">
                          <a:noFill/>
                        </a:ln>
                      </wps:spPr>
                      <wps:txbx>
                        <w:txbxContent>
                          <w:p w14:paraId="2259245D" w14:textId="06266ED8" w:rsidR="004568FB" w:rsidRPr="009B5648" w:rsidRDefault="004568FB">
                            <w:pPr>
                              <w:rPr>
                                <w:b/>
                                <w:sz w:val="16"/>
                                <w:szCs w:val="16"/>
                              </w:rPr>
                            </w:pPr>
                            <w:r w:rsidRPr="009B5648">
                              <w:rPr>
                                <w:b/>
                                <w:sz w:val="16"/>
                                <w:szCs w:val="16"/>
                              </w:rPr>
                              <w:t>Helse og omsorg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17E44" id="Tekstboks 13" o:spid="_x0000_s1033" type="#_x0000_t202" style="position:absolute;left:0;text-align:left;margin-left:220pt;margin-top:131.25pt;width:76.05pt;height:1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" filled="f" stroked="f" strokeweight=".5pt">
                <v:textbox>
                  <w:txbxContent>
                    <w:p w14:paraId="2259245D" w14:textId="06266ED8" w:rsidR="004568FB" w:rsidRPr="009B5648" w:rsidRDefault="004568FB">
                      <w:pPr>
                        <w:rPr>
                          <w:b/>
                          <w:sz w:val="16"/>
                          <w:szCs w:val="16"/>
                        </w:rPr>
                      </w:pPr>
                      <w:r w:rsidRPr="009B5648">
                        <w:rPr>
                          <w:b/>
                          <w:sz w:val="16"/>
                          <w:szCs w:val="16"/>
                        </w:rPr>
                        <w:t>Helse og omsorg</w:t>
                      </w:r>
                    </w:p>
                  </w:txbxContent>
                </v:textbox>
              </v:shape>
            </w:pict>
          </mc:Fallback>
        </mc:AlternateContent>
      </w:r>
      <w:r w:rsidR="00D7641E">
        <w:rPr>
          <w:noProof/>
          <w:lang w:eastAsia="nb-NO"/>
        </w:rPr>
        <w:drawing>
          <wp:inline distT="0" distB="0" distL="0" distR="0" wp14:anchorId="6085BD9C" wp14:editId="2B5BD9B8">
            <wp:extent cx="5751830" cy="2801722"/>
            <wp:effectExtent l="0" t="0" r="127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9594" cy="2854214"/>
                    </a:xfrm>
                    <a:prstGeom prst="rect">
                      <a:avLst/>
                    </a:prstGeom>
                    <a:noFill/>
                  </pic:spPr>
                </pic:pic>
              </a:graphicData>
            </a:graphic>
          </wp:inline>
        </w:drawing>
      </w:r>
    </w:p>
    <w:p w14:paraId="6520DAAC" w14:textId="556F2515" w:rsidR="00D7641E" w:rsidRPr="00D7641E" w:rsidRDefault="00D7641E" w:rsidP="00FC1EDF">
      <w:pPr>
        <w:pStyle w:val="Ingenmellomrom"/>
        <w:rPr>
          <w:sz w:val="18"/>
          <w:szCs w:val="18"/>
        </w:rPr>
      </w:pPr>
      <w:r w:rsidRPr="00D7641E">
        <w:rPr>
          <w:sz w:val="18"/>
          <w:szCs w:val="18"/>
        </w:rPr>
        <w:t>Figur</w:t>
      </w:r>
      <w:r w:rsidR="00205617">
        <w:rPr>
          <w:sz w:val="18"/>
          <w:szCs w:val="18"/>
        </w:rPr>
        <w:t xml:space="preserve"> 1</w:t>
      </w:r>
      <w:r w:rsidRPr="00D7641E">
        <w:rPr>
          <w:sz w:val="18"/>
          <w:szCs w:val="18"/>
        </w:rPr>
        <w:t>: Kommuneplanprosessen</w:t>
      </w:r>
    </w:p>
    <w:p w14:paraId="3871E581" w14:textId="18419953" w:rsidR="00D7641E" w:rsidRDefault="00D7641E" w:rsidP="00FC1EDF">
      <w:pPr>
        <w:pStyle w:val="Ingenmellomrom"/>
      </w:pPr>
    </w:p>
    <w:p w14:paraId="079600CD" w14:textId="77777777" w:rsidR="00AC704D" w:rsidRDefault="00AC704D" w:rsidP="00AC704D">
      <w:pPr>
        <w:pStyle w:val="Default"/>
        <w:jc w:val="both"/>
        <w:rPr>
          <w:sz w:val="22"/>
          <w:szCs w:val="22"/>
        </w:rPr>
      </w:pPr>
    </w:p>
    <w:p w14:paraId="7309161A" w14:textId="4889C29C" w:rsidR="00AC704D" w:rsidRPr="00AC704D" w:rsidRDefault="00205617" w:rsidP="00AC704D">
      <w:pPr>
        <w:pStyle w:val="Default"/>
        <w:jc w:val="both"/>
        <w:rPr>
          <w:sz w:val="22"/>
          <w:szCs w:val="22"/>
        </w:rPr>
      </w:pPr>
      <w:r>
        <w:rPr>
          <w:noProof/>
          <w:lang w:eastAsia="nb-NO"/>
        </w:rPr>
        <mc:AlternateContent>
          <mc:Choice Requires="wps">
            <w:drawing>
              <wp:anchor distT="0" distB="0" distL="114300" distR="114300" simplePos="0" relativeHeight="251671552" behindDoc="0" locked="0" layoutInCell="1" allowOverlap="1" wp14:anchorId="5DB1C365" wp14:editId="3F0761E5">
                <wp:simplePos x="0" y="0"/>
                <wp:positionH relativeFrom="margin">
                  <wp:align>left</wp:align>
                </wp:positionH>
                <wp:positionV relativeFrom="paragraph">
                  <wp:posOffset>1859473</wp:posOffset>
                </wp:positionV>
                <wp:extent cx="1669415" cy="635"/>
                <wp:effectExtent l="0" t="0" r="6985" b="0"/>
                <wp:wrapSquare wrapText="bothSides"/>
                <wp:docPr id="1" name="Tekstboks 1"/>
                <wp:cNvGraphicFramePr/>
                <a:graphic xmlns:a="http://schemas.openxmlformats.org/drawingml/2006/main">
                  <a:graphicData uri="http://schemas.microsoft.com/office/word/2010/wordprocessingShape">
                    <wps:wsp>
                      <wps:cNvSpPr txBox="1"/>
                      <wps:spPr>
                        <a:xfrm>
                          <a:off x="0" y="0"/>
                          <a:ext cx="1669415" cy="635"/>
                        </a:xfrm>
                        <a:prstGeom prst="rect">
                          <a:avLst/>
                        </a:prstGeom>
                        <a:solidFill>
                          <a:prstClr val="white"/>
                        </a:solidFill>
                        <a:ln>
                          <a:noFill/>
                        </a:ln>
                      </wps:spPr>
                      <wps:txbx>
                        <w:txbxContent>
                          <w:p w14:paraId="365F1095" w14:textId="16B1D364" w:rsidR="004568FB" w:rsidRPr="00205617" w:rsidRDefault="004568FB" w:rsidP="00205617">
                            <w:pPr>
                              <w:pStyle w:val="Bildetekst"/>
                              <w:rPr>
                                <w:rFonts w:ascii="Calibri" w:hAnsi="Calibri" w:cs="Calibri"/>
                                <w:b w:val="0"/>
                                <w:noProof/>
                                <w:color w:val="000000"/>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DB1C365" id="Tekstboks 1" o:spid="_x0000_s1034" type="#_x0000_t202" style="position:absolute;left:0;text-align:left;margin-left:0;margin-top:146.4pt;width:131.45pt;height:.05pt;z-index:2516715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" stroked="f">
                <v:textbox style="mso-fit-shape-to-text:t" inset="0,0,0,0">
                  <w:txbxContent>
                    <w:p w14:paraId="365F1095" w14:textId="16B1D364" w:rsidR="004568FB" w:rsidRPr="00205617" w:rsidRDefault="004568FB" w:rsidP="00205617">
                      <w:pPr>
                        <w:pStyle w:val="Bildetekst"/>
                        <w:rPr>
                          <w:rFonts w:ascii="Calibri" w:hAnsi="Calibri" w:cs="Calibri"/>
                          <w:b w:val="0"/>
                          <w:noProof/>
                          <w:color w:val="000000"/>
                          <w:sz w:val="18"/>
                          <w:szCs w:val="18"/>
                        </w:rPr>
                      </w:pPr>
                    </w:p>
                  </w:txbxContent>
                </v:textbox>
                <w10:wrap type="square" anchorx="margin"/>
              </v:shape>
            </w:pict>
          </mc:Fallback>
        </mc:AlternateContent>
      </w:r>
      <w:r w:rsidR="00AC704D">
        <w:rPr>
          <w:sz w:val="22"/>
          <w:szCs w:val="22"/>
        </w:rPr>
        <w:t>Planprogrammet skal gjøre rede for målet med planarbeidet, planprosessen og hvordan medvirkning blir ivaretatt.  Planprogrammet fastsettes av kommunestyret.</w:t>
      </w:r>
    </w:p>
    <w:p w14:paraId="38E69B12" w14:textId="6C798717" w:rsidR="00AC704D" w:rsidRPr="00A47543" w:rsidRDefault="00AC704D" w:rsidP="00D7641E">
      <w:pPr>
        <w:pStyle w:val="Ingenmellomrom"/>
        <w:rPr>
          <w:sz w:val="18"/>
          <w:szCs w:val="18"/>
        </w:rPr>
      </w:pPr>
    </w:p>
    <w:p w14:paraId="48364DCA" w14:textId="21142372" w:rsidR="0051142B" w:rsidRDefault="00393E54" w:rsidP="00393E54">
      <w:pPr>
        <w:pStyle w:val="Overskrift1"/>
      </w:pPr>
      <w:bookmarkStart w:id="2" w:name="_Toc159921579"/>
      <w:r>
        <w:lastRenderedPageBreak/>
        <w:t>2</w:t>
      </w:r>
      <w:r w:rsidR="004A3097">
        <w:t xml:space="preserve"> </w:t>
      </w:r>
      <w:r w:rsidR="001C0E53">
        <w:t>Bakgrunn for planarbeidet</w:t>
      </w:r>
      <w:bookmarkEnd w:id="2"/>
    </w:p>
    <w:p w14:paraId="44D8B535" w14:textId="3968C4F9" w:rsidR="00E90833" w:rsidRDefault="000B13DD" w:rsidP="00AC704D">
      <w:pPr>
        <w:pStyle w:val="Ingenmellomrom"/>
        <w:spacing w:line="300" w:lineRule="exact"/>
        <w:jc w:val="both"/>
      </w:pPr>
      <w:r w:rsidRPr="00DF5F3E">
        <w:t xml:space="preserve">Karasjok kommune har </w:t>
      </w:r>
      <w:r w:rsidR="00393E54">
        <w:t xml:space="preserve">i dag </w:t>
      </w:r>
      <w:r w:rsidRPr="00DF5F3E">
        <w:t xml:space="preserve">ingen </w:t>
      </w:r>
      <w:r w:rsidR="00393E54">
        <w:t xml:space="preserve">oppdatert </w:t>
      </w:r>
      <w:r w:rsidRPr="00DF5F3E">
        <w:t>helse og omsorgsplan.</w:t>
      </w:r>
      <w:r w:rsidR="0043622B">
        <w:t xml:space="preserve"> </w:t>
      </w:r>
      <w:r w:rsidR="00E90833" w:rsidRPr="00E90833">
        <w:t xml:space="preserve">Planstrategi gir oversikt over prioriteringer og planoppgaver for å møte kommunens utfordringer og muligheter. </w:t>
      </w:r>
    </w:p>
    <w:p w14:paraId="2EAC80E2" w14:textId="56EF33E0" w:rsidR="00DD182E" w:rsidRDefault="00DD182E" w:rsidP="00AC704D">
      <w:pPr>
        <w:pStyle w:val="Ingenmellomrom"/>
        <w:spacing w:line="300" w:lineRule="exact"/>
        <w:jc w:val="both"/>
      </w:pPr>
      <w:r>
        <w:t>Kommunedelplanen vil ikke gå i detaljer på de ulike tjenesteområdene, men vil foreslå at det utarbeides tema- eller virksomhetsplaner der det avdekkes behov for dette.</w:t>
      </w:r>
    </w:p>
    <w:p w14:paraId="7BF79565" w14:textId="12EDBC51" w:rsidR="00E247E2" w:rsidRPr="00DF5F3E" w:rsidRDefault="00E247E2" w:rsidP="00AC704D">
      <w:pPr>
        <w:pStyle w:val="Ingenmellomrom"/>
        <w:spacing w:line="300" w:lineRule="exact"/>
        <w:jc w:val="both"/>
      </w:pPr>
    </w:p>
    <w:p w14:paraId="7C86DD56" w14:textId="134A9668" w:rsidR="00E90833" w:rsidRDefault="00E90833" w:rsidP="00E90833">
      <w:pPr>
        <w:pStyle w:val="Overskrift2"/>
      </w:pPr>
      <w:bookmarkStart w:id="3" w:name="_Toc159921580"/>
      <w:r>
        <w:t>2.1 Karasjok kommunes utfordringsbilde</w:t>
      </w:r>
      <w:bookmarkEnd w:id="3"/>
    </w:p>
    <w:p w14:paraId="6B8BA5F5" w14:textId="77777777" w:rsidR="00BB6D84" w:rsidRPr="00BB6D84" w:rsidRDefault="00BB6D84" w:rsidP="00BB6D84">
      <w:pPr>
        <w:autoSpaceDE w:val="0"/>
        <w:autoSpaceDN w:val="0"/>
        <w:adjustRightInd w:val="0"/>
        <w:spacing w:after="0" w:line="240" w:lineRule="auto"/>
        <w:rPr>
          <w:rFonts w:ascii="Arial" w:hAnsi="Arial" w:cs="Arial"/>
          <w:color w:val="000000"/>
          <w:sz w:val="24"/>
          <w:szCs w:val="24"/>
        </w:rPr>
      </w:pPr>
      <w:r w:rsidRPr="00BB6D84">
        <w:rPr>
          <w:rFonts w:ascii="Arial" w:hAnsi="Arial" w:cs="Arial"/>
          <w:color w:val="000000"/>
          <w:sz w:val="24"/>
          <w:szCs w:val="24"/>
        </w:rPr>
        <w:t xml:space="preserve"> </w:t>
      </w:r>
    </w:p>
    <w:p w14:paraId="676AA0A3" w14:textId="7B2F6DD4" w:rsidR="00BB6D84" w:rsidRPr="00BB6D84" w:rsidRDefault="00BB6D84" w:rsidP="00BB6D84">
      <w:pPr>
        <w:numPr>
          <w:ilvl w:val="0"/>
          <w:numId w:val="32"/>
        </w:numPr>
        <w:autoSpaceDE w:val="0"/>
        <w:autoSpaceDN w:val="0"/>
        <w:adjustRightInd w:val="0"/>
        <w:spacing w:after="0" w:line="240" w:lineRule="auto"/>
        <w:ind w:left="360" w:hanging="360"/>
        <w:rPr>
          <w:rFonts w:cstheme="minorHAnsi"/>
          <w:color w:val="000000"/>
        </w:rPr>
      </w:pPr>
      <w:r w:rsidRPr="00BB6D84">
        <w:rPr>
          <w:rFonts w:cstheme="minorHAnsi"/>
          <w:color w:val="000000"/>
        </w:rPr>
        <w:t>Samhandlingsreformen - Nye Sykehus er/blir bygget på en slik måte det er liten plass til ferdigbehandlede/utskrivning</w:t>
      </w:r>
      <w:r>
        <w:rPr>
          <w:rFonts w:cstheme="minorHAnsi"/>
          <w:color w:val="000000"/>
        </w:rPr>
        <w:t>s</w:t>
      </w:r>
      <w:r w:rsidRPr="00BB6D84">
        <w:rPr>
          <w:rFonts w:cstheme="minorHAnsi"/>
          <w:color w:val="000000"/>
        </w:rPr>
        <w:t xml:space="preserve">klare pasienter – dette fører til økt press på sykeavdelingen </w:t>
      </w:r>
    </w:p>
    <w:p w14:paraId="00A17824" w14:textId="3045F150" w:rsidR="00BB6D84" w:rsidRPr="00BB6D84" w:rsidRDefault="00BB6D84" w:rsidP="00BB6D84">
      <w:pPr>
        <w:numPr>
          <w:ilvl w:val="0"/>
          <w:numId w:val="32"/>
        </w:numPr>
        <w:autoSpaceDE w:val="0"/>
        <w:autoSpaceDN w:val="0"/>
        <w:adjustRightInd w:val="0"/>
        <w:spacing w:after="0" w:line="240" w:lineRule="auto"/>
        <w:ind w:left="360" w:hanging="360"/>
        <w:rPr>
          <w:rFonts w:cstheme="minorHAnsi"/>
          <w:color w:val="000000"/>
        </w:rPr>
      </w:pPr>
      <w:r w:rsidRPr="00BB6D84">
        <w:rPr>
          <w:rFonts w:cstheme="minorHAnsi"/>
          <w:color w:val="000000"/>
        </w:rPr>
        <w:t>Helsepersonel</w:t>
      </w:r>
      <w:r>
        <w:rPr>
          <w:rFonts w:cstheme="minorHAnsi"/>
          <w:color w:val="000000"/>
        </w:rPr>
        <w:t>l</w:t>
      </w:r>
      <w:r w:rsidRPr="00BB6D84">
        <w:rPr>
          <w:rFonts w:cstheme="minorHAnsi"/>
          <w:color w:val="000000"/>
        </w:rPr>
        <w:t xml:space="preserve">kommisjonen konkluderer at mer av pasientbehandlingen må overføres til kommunehelsetjenesten </w:t>
      </w:r>
    </w:p>
    <w:p w14:paraId="4D8AB845" w14:textId="06475FB6" w:rsidR="00BB6D84" w:rsidRPr="00BB6D84" w:rsidRDefault="00BB6D84" w:rsidP="00BB6D84">
      <w:pPr>
        <w:numPr>
          <w:ilvl w:val="0"/>
          <w:numId w:val="32"/>
        </w:numPr>
        <w:autoSpaceDE w:val="0"/>
        <w:autoSpaceDN w:val="0"/>
        <w:adjustRightInd w:val="0"/>
        <w:spacing w:after="0" w:line="240" w:lineRule="auto"/>
        <w:ind w:left="360" w:hanging="360"/>
        <w:rPr>
          <w:rFonts w:cstheme="minorHAnsi"/>
          <w:color w:val="000000"/>
        </w:rPr>
      </w:pPr>
      <w:r w:rsidRPr="00BB6D84">
        <w:rPr>
          <w:rFonts w:cstheme="minorHAnsi"/>
          <w:color w:val="000000"/>
        </w:rPr>
        <w:t>Helsepersonel</w:t>
      </w:r>
      <w:r>
        <w:rPr>
          <w:rFonts w:cstheme="minorHAnsi"/>
          <w:color w:val="000000"/>
        </w:rPr>
        <w:t>l</w:t>
      </w:r>
      <w:r w:rsidRPr="00BB6D84">
        <w:rPr>
          <w:rFonts w:cstheme="minorHAnsi"/>
          <w:color w:val="000000"/>
        </w:rPr>
        <w:t xml:space="preserve">kommisjonen konkluderer med at antall ansatte i helsesektoren ikke kan øke vesentlig </w:t>
      </w:r>
    </w:p>
    <w:p w14:paraId="5DCC1BF0" w14:textId="77777777" w:rsidR="00BB6D84" w:rsidRPr="00BB6D84" w:rsidRDefault="00BB6D84" w:rsidP="00BB6D84">
      <w:pPr>
        <w:numPr>
          <w:ilvl w:val="0"/>
          <w:numId w:val="32"/>
        </w:numPr>
        <w:autoSpaceDE w:val="0"/>
        <w:autoSpaceDN w:val="0"/>
        <w:adjustRightInd w:val="0"/>
        <w:spacing w:after="0" w:line="240" w:lineRule="auto"/>
        <w:ind w:left="360" w:hanging="360"/>
        <w:rPr>
          <w:rFonts w:cstheme="minorHAnsi"/>
          <w:color w:val="000000"/>
        </w:rPr>
      </w:pPr>
      <w:r w:rsidRPr="00BB6D84">
        <w:rPr>
          <w:rFonts w:cstheme="minorHAnsi"/>
          <w:color w:val="000000"/>
        </w:rPr>
        <w:t xml:space="preserve">Klimautfordringer – pasienttransport er flere ganger i løpet av vinteren blitt hindret av dårlig vær – transport med sykebil og luftambulanse til sykehus har ikke latt seg gjennomføre. Akuttkjeden må styrkes slik at kommunalt helsenter kan gi livsstabiliserende behandling til akutt kritiske pasienter. </w:t>
      </w:r>
    </w:p>
    <w:p w14:paraId="08E11EA9" w14:textId="77777777" w:rsidR="00BB6D84" w:rsidRPr="00BB6D84" w:rsidRDefault="00BB6D84" w:rsidP="00BB6D84">
      <w:pPr>
        <w:autoSpaceDE w:val="0"/>
        <w:autoSpaceDN w:val="0"/>
        <w:adjustRightInd w:val="0"/>
        <w:spacing w:after="0" w:line="240" w:lineRule="auto"/>
        <w:ind w:left="360"/>
        <w:rPr>
          <w:rFonts w:ascii="Arial" w:hAnsi="Arial" w:cs="Arial"/>
          <w:color w:val="000000"/>
          <w:sz w:val="22"/>
          <w:szCs w:val="22"/>
        </w:rPr>
      </w:pPr>
    </w:p>
    <w:p w14:paraId="26D19D9B" w14:textId="49A435CD" w:rsidR="004A3F0F" w:rsidRPr="004A3F0F" w:rsidRDefault="00BB6D84" w:rsidP="004A3F0F">
      <w:pPr>
        <w:pStyle w:val="Overskrift3"/>
      </w:pPr>
      <w:bookmarkStart w:id="4" w:name="_Toc159921581"/>
      <w:r>
        <w:t>2.1</w:t>
      </w:r>
      <w:r w:rsidR="004A3F0F">
        <w:t>.1 demografi</w:t>
      </w:r>
      <w:bookmarkEnd w:id="4"/>
    </w:p>
    <w:p w14:paraId="1CC90552" w14:textId="415CF938" w:rsidR="004813F2" w:rsidRDefault="004A3F0F" w:rsidP="004A3F0F">
      <w:r w:rsidRPr="00530D00">
        <w:t xml:space="preserve">De neste 20 årene viser befolkningsframskrivingen i Karasjok kommune at antall over 67 år øker, mens aldersgruppen mellom 20-66 år har en markant nedgang. (Se tabellen nedenfor) </w:t>
      </w:r>
    </w:p>
    <w:p w14:paraId="66DDD4DB" w14:textId="1FA0989F" w:rsidR="00D05B2A" w:rsidRDefault="00530D00" w:rsidP="00D05B2A">
      <w:pPr>
        <w:pStyle w:val="Ingenmellomrom"/>
      </w:pPr>
      <w:r>
        <w:rPr>
          <w:noProof/>
          <w:lang w:eastAsia="nb-NO"/>
        </w:rPr>
        <w:drawing>
          <wp:inline distT="0" distB="0" distL="0" distR="0" wp14:anchorId="1DB8A636" wp14:editId="31BEB3FF">
            <wp:extent cx="5598408" cy="3100806"/>
            <wp:effectExtent l="0" t="0" r="2540" b="4445"/>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2441" cy="3103040"/>
                    </a:xfrm>
                    <a:prstGeom prst="rect">
                      <a:avLst/>
                    </a:prstGeom>
                    <a:noFill/>
                  </pic:spPr>
                </pic:pic>
              </a:graphicData>
            </a:graphic>
          </wp:inline>
        </w:drawing>
      </w:r>
    </w:p>
    <w:p w14:paraId="0EB6B824" w14:textId="693B8B77" w:rsidR="00E01D94" w:rsidRDefault="00E01D94" w:rsidP="00153EED">
      <w:pPr>
        <w:pStyle w:val="Ingenmellomrom"/>
        <w:rPr>
          <w:color w:val="FF0000"/>
        </w:rPr>
      </w:pPr>
    </w:p>
    <w:p w14:paraId="133E6913" w14:textId="3D0F30A8" w:rsidR="00530D00" w:rsidRDefault="009D3418" w:rsidP="00273BE1">
      <w:pPr>
        <w:pStyle w:val="Ingenmellomrom"/>
        <w:jc w:val="both"/>
      </w:pPr>
      <w:r>
        <w:t xml:space="preserve">Det betyr at </w:t>
      </w:r>
      <w:r w:rsidR="004A3F0F">
        <w:t xml:space="preserve">den gruppen som i dag er den største brukergruppen (66 – 100 år) av </w:t>
      </w:r>
      <w:r>
        <w:t xml:space="preserve">helse - og omsorgstjenester </w:t>
      </w:r>
      <w:r w:rsidR="004A3F0F">
        <w:t>øker</w:t>
      </w:r>
      <w:r w:rsidR="00530D00" w:rsidRPr="00273BE1">
        <w:t xml:space="preserve">, samtidig som den yrkesaktive aldersgruppen av befolkningen reduseres. (alder 20-66 år).  </w:t>
      </w:r>
    </w:p>
    <w:p w14:paraId="0ACA827D" w14:textId="15FCA6A4" w:rsidR="00981BB8" w:rsidRDefault="00981BB8" w:rsidP="00273BE1">
      <w:pPr>
        <w:pStyle w:val="Ingenmellomrom"/>
        <w:jc w:val="both"/>
      </w:pPr>
    </w:p>
    <w:p w14:paraId="1891A205" w14:textId="005379AE" w:rsidR="00981BB8" w:rsidRDefault="00981BB8" w:rsidP="00981BB8">
      <w:pPr>
        <w:pStyle w:val="Overskrift3"/>
      </w:pPr>
      <w:bookmarkStart w:id="5" w:name="_Toc159921582"/>
      <w:r>
        <w:t>2.1.2 Befolkningens helsetilstand</w:t>
      </w:r>
      <w:bookmarkEnd w:id="5"/>
    </w:p>
    <w:p w14:paraId="1D6FA7E8" w14:textId="73F90DDF" w:rsidR="00981BB8" w:rsidRDefault="004568FB" w:rsidP="004A4207">
      <w:pPr>
        <w:jc w:val="both"/>
      </w:pPr>
      <w:r>
        <w:t>Helsetjenestene i store deler av landet ser en betydelig økning med mennesker med demenssykdom. Dette er også gjeldende for Karasjok kommune. Aldersrelaterte sykdomsbilder og skrøpelighet i aldersgruppen 85 + vil øke med at folk lever lengre.</w:t>
      </w:r>
    </w:p>
    <w:p w14:paraId="5B28A972" w14:textId="51D654B7" w:rsidR="004568FB" w:rsidRPr="00981BB8" w:rsidRDefault="004568FB" w:rsidP="004A4207">
      <w:pPr>
        <w:jc w:val="both"/>
      </w:pPr>
      <w:r>
        <w:lastRenderedPageBreak/>
        <w:t>Ungdataundersøkelser viser at psykiske utfordringer og lidelser er økende hos den yngre delen av befolkningen.</w:t>
      </w:r>
    </w:p>
    <w:p w14:paraId="5C51BA25" w14:textId="77777777" w:rsidR="00530D00" w:rsidRPr="00273BE1" w:rsidRDefault="00530D00" w:rsidP="00273BE1">
      <w:pPr>
        <w:pStyle w:val="Ingenmellomrom"/>
        <w:jc w:val="both"/>
      </w:pPr>
    </w:p>
    <w:p w14:paraId="2F08B92C" w14:textId="29579AC2" w:rsidR="004A3F0F" w:rsidRDefault="004A3F0F" w:rsidP="004A3F0F">
      <w:pPr>
        <w:pStyle w:val="Overskrift3"/>
      </w:pPr>
      <w:bookmarkStart w:id="6" w:name="_Toc159921583"/>
      <w:r>
        <w:t>2.1.</w:t>
      </w:r>
      <w:r w:rsidR="00981BB8">
        <w:t>3</w:t>
      </w:r>
      <w:r>
        <w:t xml:space="preserve"> </w:t>
      </w:r>
      <w:r w:rsidR="001313A2">
        <w:t>Dagens i</w:t>
      </w:r>
      <w:r>
        <w:t>n</w:t>
      </w:r>
      <w:r w:rsidR="001313A2">
        <w:t>nsatsområder i tjenestene</w:t>
      </w:r>
      <w:bookmarkEnd w:id="6"/>
    </w:p>
    <w:p w14:paraId="75780B91" w14:textId="4BC9D7EA" w:rsidR="004A3F0F" w:rsidRDefault="004A3F0F" w:rsidP="00273BE1">
      <w:pPr>
        <w:pStyle w:val="Ingenmellomrom"/>
        <w:jc w:val="both"/>
      </w:pPr>
      <w:r>
        <w:t>Karasjok kommune har et</w:t>
      </w:r>
      <w:r w:rsidR="00797DA3">
        <w:t xml:space="preserve"> </w:t>
      </w:r>
      <w:r>
        <w:t>helse</w:t>
      </w:r>
      <w:r w:rsidR="00797DA3">
        <w:t>-</w:t>
      </w:r>
      <w:r>
        <w:t xml:space="preserve"> og omsorgstjenestetilbud som </w:t>
      </w:r>
      <w:r w:rsidR="00797DA3">
        <w:t>preges av lite forebygging og helsefremmende arbeid, og stor innsats på behandling og pleie.  Dette fører til en negativ utvikling der innbyggerne er behov av omfattende hjelpetiltak og store ressurser. Noe som igjen medfører behov for institusjonsplasser og helse personell.</w:t>
      </w:r>
      <w:r w:rsidR="001313A2">
        <w:t xml:space="preserve"> Det betyr at kommunen har sin innsats i øvre del av innsatstrappen. </w:t>
      </w:r>
    </w:p>
    <w:p w14:paraId="3D1228D5" w14:textId="7CB53876" w:rsidR="00797DA3" w:rsidRDefault="00797DA3" w:rsidP="00273BE1">
      <w:pPr>
        <w:pStyle w:val="Ingenmellomrom"/>
        <w:jc w:val="both"/>
      </w:pPr>
    </w:p>
    <w:p w14:paraId="2AFF0A25" w14:textId="662B8363" w:rsidR="004A3F0F" w:rsidRDefault="00F84C69" w:rsidP="00273BE1">
      <w:pPr>
        <w:pStyle w:val="Ingenmellomrom"/>
        <w:jc w:val="both"/>
      </w:pPr>
      <w:r>
        <w:rPr>
          <w:noProof/>
          <w:lang w:eastAsia="nb-NO"/>
        </w:rPr>
        <mc:AlternateContent>
          <mc:Choice Requires="wps">
            <w:drawing>
              <wp:anchor distT="0" distB="0" distL="114300" distR="114300" simplePos="0" relativeHeight="251681792" behindDoc="0" locked="0" layoutInCell="1" allowOverlap="1" wp14:anchorId="2E5C586A" wp14:editId="262467F6">
                <wp:simplePos x="0" y="0"/>
                <wp:positionH relativeFrom="column">
                  <wp:posOffset>-240030</wp:posOffset>
                </wp:positionH>
                <wp:positionV relativeFrom="paragraph">
                  <wp:posOffset>3425190</wp:posOffset>
                </wp:positionV>
                <wp:extent cx="6177915" cy="635"/>
                <wp:effectExtent l="0" t="0" r="0" b="0"/>
                <wp:wrapSquare wrapText="bothSides"/>
                <wp:docPr id="3" name="Tekstboks 3"/>
                <wp:cNvGraphicFramePr/>
                <a:graphic xmlns:a="http://schemas.openxmlformats.org/drawingml/2006/main">
                  <a:graphicData uri="http://schemas.microsoft.com/office/word/2010/wordprocessingShape">
                    <wps:wsp>
                      <wps:cNvSpPr txBox="1"/>
                      <wps:spPr>
                        <a:xfrm>
                          <a:off x="0" y="0"/>
                          <a:ext cx="6177915" cy="635"/>
                        </a:xfrm>
                        <a:prstGeom prst="rect">
                          <a:avLst/>
                        </a:prstGeom>
                        <a:solidFill>
                          <a:prstClr val="white"/>
                        </a:solidFill>
                        <a:ln>
                          <a:noFill/>
                        </a:ln>
                      </wps:spPr>
                      <wps:txbx>
                        <w:txbxContent>
                          <w:p w14:paraId="6A52CA0A" w14:textId="295492D8" w:rsidR="00F84C69" w:rsidRPr="0046298D" w:rsidRDefault="00F84C69" w:rsidP="00F84C69">
                            <w:pPr>
                              <w:pStyle w:val="Bildetekst"/>
                              <w:rPr>
                                <w:noProof/>
                                <w:sz w:val="21"/>
                                <w:szCs w:val="21"/>
                              </w:rPr>
                            </w:pPr>
                            <w:r>
                              <w:t xml:space="preserve">Bilde </w:t>
                            </w:r>
                            <w:r w:rsidR="00FF0D05">
                              <w:fldChar w:fldCharType="begin"/>
                            </w:r>
                            <w:r w:rsidR="00FF0D05">
                              <w:instrText xml:space="preserve"> SEQ Figur \* ARABIC </w:instrText>
                            </w:r>
                            <w:r w:rsidR="00FF0D05">
                              <w:fldChar w:fldCharType="separate"/>
                            </w:r>
                            <w:r w:rsidR="000B10FB">
                              <w:rPr>
                                <w:noProof/>
                              </w:rPr>
                              <w:t>1</w:t>
                            </w:r>
                            <w:r w:rsidR="00FF0D05">
                              <w:rPr>
                                <w:noProof/>
                              </w:rPr>
                              <w:fldChar w:fldCharType="end"/>
                            </w:r>
                            <w:r>
                              <w:t xml:space="preserve">: </w:t>
                            </w:r>
                            <w:r>
                              <w:rPr>
                                <w:b w:val="0"/>
                              </w:rPr>
                              <w:t>I</w:t>
                            </w:r>
                            <w:r w:rsidRPr="00F84C69">
                              <w:rPr>
                                <w:b w:val="0"/>
                              </w:rPr>
                              <w:t>nnsats</w:t>
                            </w:r>
                            <w:r>
                              <w:rPr>
                                <w:b w:val="0"/>
                              </w:rPr>
                              <w:t>trapp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5C586A" id="Tekstboks 3" o:spid="_x0000_s1035" type="#_x0000_t202" style="position:absolute;left:0;text-align:left;margin-left:-18.9pt;margin-top:269.7pt;width:486.45pt;height:.0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" stroked="f">
                <v:textbox style="mso-fit-shape-to-text:t" inset="0,0,0,0">
                  <w:txbxContent>
                    <w:p w14:paraId="6A52CA0A" w14:textId="295492D8" w:rsidR="00F84C69" w:rsidRPr="0046298D" w:rsidRDefault="00F84C69" w:rsidP="00F84C69">
                      <w:pPr>
                        <w:pStyle w:val="Bildetekst"/>
                        <w:rPr>
                          <w:noProof/>
                          <w:sz w:val="21"/>
                          <w:szCs w:val="21"/>
                        </w:rPr>
                      </w:pPr>
                      <w:r>
                        <w:t xml:space="preserve">Bilde </w:t>
                      </w:r>
                      <w:r w:rsidR="00FF0D05">
                        <w:fldChar w:fldCharType="begin"/>
                      </w:r>
                      <w:r w:rsidR="00FF0D05">
                        <w:instrText xml:space="preserve"> SEQ Figur \* ARABIC </w:instrText>
                      </w:r>
                      <w:r w:rsidR="00FF0D05">
                        <w:fldChar w:fldCharType="separate"/>
                      </w:r>
                      <w:r w:rsidR="000B10FB">
                        <w:rPr>
                          <w:noProof/>
                        </w:rPr>
                        <w:t>1</w:t>
                      </w:r>
                      <w:r w:rsidR="00FF0D05">
                        <w:rPr>
                          <w:noProof/>
                        </w:rPr>
                        <w:fldChar w:fldCharType="end"/>
                      </w:r>
                      <w:r>
                        <w:t xml:space="preserve">: </w:t>
                      </w:r>
                      <w:r>
                        <w:rPr>
                          <w:b w:val="0"/>
                        </w:rPr>
                        <w:t>I</w:t>
                      </w:r>
                      <w:r w:rsidRPr="00F84C69">
                        <w:rPr>
                          <w:b w:val="0"/>
                        </w:rPr>
                        <w:t>nnsats</w:t>
                      </w:r>
                      <w:r>
                        <w:rPr>
                          <w:b w:val="0"/>
                        </w:rPr>
                        <w:t>trapp</w:t>
                      </w:r>
                    </w:p>
                  </w:txbxContent>
                </v:textbox>
                <w10:wrap type="square"/>
              </v:shape>
            </w:pict>
          </mc:Fallback>
        </mc:AlternateContent>
      </w:r>
      <w:r w:rsidR="0043622B">
        <w:rPr>
          <w:noProof/>
          <w:lang w:eastAsia="nb-NO"/>
        </w:rPr>
        <w:drawing>
          <wp:anchor distT="0" distB="0" distL="114300" distR="114300" simplePos="0" relativeHeight="251677696" behindDoc="0" locked="0" layoutInCell="1" allowOverlap="1" wp14:anchorId="1B97AD55" wp14:editId="118F807F">
            <wp:simplePos x="0" y="0"/>
            <wp:positionH relativeFrom="margin">
              <wp:align>center</wp:align>
            </wp:positionH>
            <wp:positionV relativeFrom="margin">
              <wp:align>top</wp:align>
            </wp:positionV>
            <wp:extent cx="6458018" cy="3371850"/>
            <wp:effectExtent l="0" t="0" r="0" b="0"/>
            <wp:wrapSquare wrapText="bothSides"/>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58018" cy="3371850"/>
                    </a:xfrm>
                    <a:prstGeom prst="rect">
                      <a:avLst/>
                    </a:prstGeom>
                    <a:noFill/>
                  </pic:spPr>
                </pic:pic>
              </a:graphicData>
            </a:graphic>
          </wp:anchor>
        </w:drawing>
      </w:r>
    </w:p>
    <w:p w14:paraId="2BD2E472" w14:textId="4F5169E9" w:rsidR="004A3F0F" w:rsidRDefault="00A63362" w:rsidP="00273BE1">
      <w:pPr>
        <w:pStyle w:val="Ingenmellomrom"/>
        <w:jc w:val="both"/>
      </w:pPr>
      <w:r>
        <w:t>Innsatstrappen beskriver beste effektive omsorgsnivå.</w:t>
      </w:r>
    </w:p>
    <w:p w14:paraId="3CA31D79" w14:textId="77777777" w:rsidR="001313A2" w:rsidRDefault="001313A2" w:rsidP="00273BE1">
      <w:pPr>
        <w:pStyle w:val="Ingenmellomrom"/>
        <w:jc w:val="both"/>
      </w:pPr>
    </w:p>
    <w:p w14:paraId="3BE9C39B" w14:textId="04227E97" w:rsidR="001313A2" w:rsidRDefault="001313A2" w:rsidP="00273BE1">
      <w:pPr>
        <w:pStyle w:val="Ingenmellomrom"/>
        <w:jc w:val="both"/>
      </w:pPr>
    </w:p>
    <w:p w14:paraId="141608DE" w14:textId="3ABBBC43" w:rsidR="00A63362" w:rsidRDefault="00A63362" w:rsidP="00A63362">
      <w:pPr>
        <w:pStyle w:val="Overskrift3"/>
      </w:pPr>
      <w:bookmarkStart w:id="7" w:name="_Toc159921584"/>
      <w:r>
        <w:t>2.1.</w:t>
      </w:r>
      <w:r w:rsidR="00981BB8">
        <w:t>4</w:t>
      </w:r>
      <w:r>
        <w:t xml:space="preserve"> Kompetanse og rekruttering</w:t>
      </w:r>
      <w:bookmarkEnd w:id="7"/>
    </w:p>
    <w:p w14:paraId="0AFEB352" w14:textId="79E4F189" w:rsidR="00A63362" w:rsidRPr="00A63362" w:rsidRDefault="00A63362" w:rsidP="004A4207">
      <w:pPr>
        <w:jc w:val="both"/>
      </w:pPr>
      <w:r>
        <w:t>I likhet med landet forøvrig konkurrerer Karasjok kommune om kvalifiserte personell i helse og omsorgstjenestene. Karasjok kommune har en tilleggsutfordring i forhold til å få tak i kvalifisert helsepersonell med samisk språk og kulturkompetanse. Det utdannes ikke nok samisktalende helsepersonell til at kommunen vil klare å imøtekomme befolkningens behov for samisk språk og kulturkompetanse på kort sikt.</w:t>
      </w:r>
    </w:p>
    <w:p w14:paraId="6FFA1337" w14:textId="0158EC69" w:rsidR="001313A2" w:rsidRDefault="001313A2" w:rsidP="00273BE1">
      <w:pPr>
        <w:pStyle w:val="Ingenmellomrom"/>
        <w:jc w:val="both"/>
      </w:pPr>
    </w:p>
    <w:p w14:paraId="4B723450" w14:textId="532D095B" w:rsidR="00A63362" w:rsidRDefault="00A63362" w:rsidP="00A63362">
      <w:pPr>
        <w:pStyle w:val="Overskrift3"/>
      </w:pPr>
      <w:bookmarkStart w:id="8" w:name="_Toc159921585"/>
      <w:r>
        <w:t>2.1.</w:t>
      </w:r>
      <w:r w:rsidR="00981BB8">
        <w:t>5</w:t>
      </w:r>
      <w:r>
        <w:t xml:space="preserve"> </w:t>
      </w:r>
      <w:r w:rsidR="00981BB8">
        <w:t>Kommunale boliger og institusjon</w:t>
      </w:r>
      <w:bookmarkEnd w:id="8"/>
    </w:p>
    <w:p w14:paraId="38FC4AD5" w14:textId="1CB25A3B" w:rsidR="00A63362" w:rsidRDefault="00981BB8" w:rsidP="004A4207">
      <w:pPr>
        <w:jc w:val="both"/>
      </w:pPr>
      <w:r>
        <w:t xml:space="preserve">En del av den eldre befolkningen i </w:t>
      </w:r>
      <w:r w:rsidR="00A63362">
        <w:t>Karasjok kommune</w:t>
      </w:r>
      <w:r>
        <w:t xml:space="preserve"> bor i hus som ble bygget etter krigen. Mange boliger er av dårlig utforming og kvalitet. Mange ønsker å bo i tilrettelagte boliger, eldre boliger og omsorgsboliger. Dagens kommunale bolig tilbud er av dårlig standard og preges av manglende vedlikehold. Kommunens sykehjem og helsesenter med legesenter er lite hensiktsmessig utformet. Planløsningen medfører behov for ekstra personell. </w:t>
      </w:r>
    </w:p>
    <w:p w14:paraId="013C4887" w14:textId="3904EB0D" w:rsidR="004568FB" w:rsidRDefault="004568FB" w:rsidP="00A63362"/>
    <w:p w14:paraId="0CBA3275" w14:textId="1E45CB30" w:rsidR="003E3A5C" w:rsidRDefault="003E3A5C" w:rsidP="00A63362"/>
    <w:p w14:paraId="39EF0CC3" w14:textId="44C3B697" w:rsidR="008A7788" w:rsidRDefault="008A7788" w:rsidP="008A7788">
      <w:pPr>
        <w:pStyle w:val="Overskrift2"/>
      </w:pPr>
      <w:bookmarkStart w:id="9" w:name="_Toc159921586"/>
      <w:r>
        <w:lastRenderedPageBreak/>
        <w:t>2.2 Nasjonale føringer</w:t>
      </w:r>
      <w:bookmarkEnd w:id="9"/>
    </w:p>
    <w:p w14:paraId="23408763" w14:textId="32C82053" w:rsidR="004B27A4" w:rsidRPr="004B27A4" w:rsidRDefault="004B27A4" w:rsidP="004B27A4">
      <w:r>
        <w:t>Det er hensiktsmessig å neven noen nasjonale føringer som tar opp utfordringer Karasjok kommune må ta for seg til i planarbeidet.</w:t>
      </w:r>
    </w:p>
    <w:p w14:paraId="3F34C760" w14:textId="65577DC0" w:rsidR="008A7788" w:rsidRPr="008A7788" w:rsidRDefault="008A7788" w:rsidP="008A7788">
      <w:r w:rsidRPr="004B27A4">
        <w:rPr>
          <w:b/>
          <w:bCs/>
        </w:rPr>
        <w:t>Stortingsmelding 15 «leve hele livet – En kvalitetsreform for eldre».</w:t>
      </w:r>
      <w:r>
        <w:t xml:space="preserve"> </w:t>
      </w:r>
      <w:r w:rsidRPr="008A7788">
        <w:t>Reformen består av 25 konkrete og utprøvde løsninger på områder hvor vi vet at det for ofte svikter i tilbudet til eldre i dag:</w:t>
      </w:r>
    </w:p>
    <w:p w14:paraId="66D17727" w14:textId="77777777" w:rsidR="008A7788" w:rsidRPr="008A7788" w:rsidRDefault="008A7788" w:rsidP="008A7788">
      <w:pPr>
        <w:numPr>
          <w:ilvl w:val="0"/>
          <w:numId w:val="24"/>
        </w:numPr>
      </w:pPr>
      <w:r w:rsidRPr="008A7788">
        <w:t>et aldersvennlig Norge</w:t>
      </w:r>
    </w:p>
    <w:p w14:paraId="0CD505BD" w14:textId="77777777" w:rsidR="008A7788" w:rsidRPr="008A7788" w:rsidRDefault="008A7788" w:rsidP="008A7788">
      <w:pPr>
        <w:numPr>
          <w:ilvl w:val="0"/>
          <w:numId w:val="24"/>
        </w:numPr>
      </w:pPr>
      <w:r w:rsidRPr="008A7788">
        <w:t>aktivitet og fellesskap</w:t>
      </w:r>
    </w:p>
    <w:p w14:paraId="6349CCB8" w14:textId="77777777" w:rsidR="008A7788" w:rsidRPr="008A7788" w:rsidRDefault="008A7788" w:rsidP="008A7788">
      <w:pPr>
        <w:numPr>
          <w:ilvl w:val="0"/>
          <w:numId w:val="24"/>
        </w:numPr>
      </w:pPr>
      <w:r w:rsidRPr="008A7788">
        <w:t>mat og måltider</w:t>
      </w:r>
    </w:p>
    <w:p w14:paraId="213F9D5D" w14:textId="77777777" w:rsidR="008A7788" w:rsidRPr="008A7788" w:rsidRDefault="008A7788" w:rsidP="008A7788">
      <w:pPr>
        <w:numPr>
          <w:ilvl w:val="0"/>
          <w:numId w:val="24"/>
        </w:numPr>
      </w:pPr>
      <w:r w:rsidRPr="008A7788">
        <w:t>helsehjelp</w:t>
      </w:r>
    </w:p>
    <w:p w14:paraId="2084CF8E" w14:textId="77777777" w:rsidR="008A7788" w:rsidRPr="008A7788" w:rsidRDefault="008A7788" w:rsidP="008A7788">
      <w:pPr>
        <w:numPr>
          <w:ilvl w:val="0"/>
          <w:numId w:val="24"/>
        </w:numPr>
      </w:pPr>
      <w:r w:rsidRPr="008A7788">
        <w:t>sammenheng i tjenesten</w:t>
      </w:r>
    </w:p>
    <w:p w14:paraId="1EA725A4" w14:textId="489D874A" w:rsidR="008A7788" w:rsidRDefault="008A7788" w:rsidP="004A4207">
      <w:pPr>
        <w:jc w:val="both"/>
      </w:pPr>
      <w:r w:rsidRPr="008A7788">
        <w:t>Reformen legger opp til at eldre skal få brukt ressursene sine og dekket behovene sine i de ulike fasene av alderdommen. Det handler om å skape et mer aldersvennlig samfunn der eldre kan leve gode liv og delta i fellesskapet.</w:t>
      </w:r>
      <w:r w:rsidRPr="008A7788">
        <w:rPr>
          <w:rFonts w:ascii="Arial" w:hAnsi="Arial" w:cs="Arial"/>
          <w:color w:val="333333"/>
          <w:shd w:val="clear" w:color="auto" w:fill="FFFFFF"/>
        </w:rPr>
        <w:t xml:space="preserve"> </w:t>
      </w:r>
      <w:r w:rsidRPr="008A7788">
        <w:t>Med Leve hele livet skal eldre få mulighet til å mestre eget liv der de bor, hele livet.</w:t>
      </w:r>
    </w:p>
    <w:p w14:paraId="5E5BEC36" w14:textId="0A3E0802" w:rsidR="00624636" w:rsidRDefault="00624636" w:rsidP="004A4207">
      <w:pPr>
        <w:jc w:val="both"/>
      </w:pPr>
      <w:r>
        <w:t xml:space="preserve">Karasjok kommune må ta utgangspunkt i den samiske eldre befolkningens behov og konkretisere innhold i disse fem punktene ut fra et samisk perspektiv. I Nasjonale føringer defineres mange av tiltakene ut fra en norsk kulturforståelse. Karasjok kommune må definere den samiske befolkningens interesser inn i de nasjonale føringene. </w:t>
      </w:r>
    </w:p>
    <w:p w14:paraId="08C5E98E" w14:textId="4CE5867B" w:rsidR="00624636" w:rsidRDefault="00624636" w:rsidP="008A7788"/>
    <w:p w14:paraId="6B1284AA" w14:textId="371D2BD2" w:rsidR="00624636" w:rsidRDefault="00624636" w:rsidP="004A4207">
      <w:pPr>
        <w:jc w:val="both"/>
      </w:pPr>
      <w:proofErr w:type="spellStart"/>
      <w:r w:rsidRPr="00624636">
        <w:rPr>
          <w:b/>
          <w:bCs/>
        </w:rPr>
        <w:t>Prop</w:t>
      </w:r>
      <w:proofErr w:type="spellEnd"/>
      <w:r w:rsidRPr="00624636">
        <w:rPr>
          <w:b/>
          <w:bCs/>
        </w:rPr>
        <w:t>. 121 S (2018-2019) «Opptrappingsplan for barn og unges psykiske helse (2019-2024)».</w:t>
      </w:r>
      <w:r w:rsidR="00846107" w:rsidRPr="00846107">
        <w:rPr>
          <w:rFonts w:ascii="Source Sans Pro" w:hAnsi="Source Sans Pro"/>
          <w:color w:val="000000"/>
          <w:sz w:val="26"/>
          <w:szCs w:val="26"/>
          <w:shd w:val="clear" w:color="auto" w:fill="FFFFFF"/>
        </w:rPr>
        <w:t xml:space="preserve"> </w:t>
      </w:r>
      <w:r w:rsidR="00846107" w:rsidRPr="00846107">
        <w:t>Med Opptrappingsplan for barn og unges psykiske helse vil Regjeringen arbeide for at flere skal oppleve god psykisk helse og god livskvalitet, og at de som trenger det, skal få et godt behandlingstilbud. Opptrappingsplanen inneholder både helsefremmende, forebyggende og behandlingsrettede tiltak, og omfatter barn og unge mellom 0–25 år.</w:t>
      </w:r>
    </w:p>
    <w:p w14:paraId="4694B350" w14:textId="77777777" w:rsidR="00A938FC" w:rsidRPr="00A938FC" w:rsidRDefault="00A938FC" w:rsidP="004A4207">
      <w:pPr>
        <w:jc w:val="both"/>
      </w:pPr>
      <w:r w:rsidRPr="00A938FC">
        <w:t>Opptrappingsplanen er bredt anlagt, og den inneholder et stort antall tiltak. Her er noen av dem:</w:t>
      </w:r>
    </w:p>
    <w:p w14:paraId="51AFD762" w14:textId="77777777" w:rsidR="00A938FC" w:rsidRPr="00A938FC" w:rsidRDefault="00A938FC" w:rsidP="00A938FC">
      <w:pPr>
        <w:numPr>
          <w:ilvl w:val="0"/>
          <w:numId w:val="25"/>
        </w:numPr>
      </w:pPr>
      <w:r w:rsidRPr="00A938FC">
        <w:t>Tidligere hjelp</w:t>
      </w:r>
    </w:p>
    <w:p w14:paraId="61E6A3D7" w14:textId="0814EC76" w:rsidR="00A938FC" w:rsidRPr="00A938FC" w:rsidRDefault="00A938FC" w:rsidP="00A938FC">
      <w:pPr>
        <w:pStyle w:val="Listeavsnitt"/>
        <w:numPr>
          <w:ilvl w:val="0"/>
          <w:numId w:val="25"/>
        </w:numPr>
      </w:pPr>
      <w:r w:rsidRPr="00A938FC">
        <w:t>Flere møteplasser mellom gamle og unge</w:t>
      </w:r>
      <w:r>
        <w:t xml:space="preserve">. </w:t>
      </w:r>
      <w:r w:rsidRPr="00846107">
        <w:t>Legge til rette for generasjonsmøter på ulike lokale arenaer som sykehjem, omsorgsboliger, skoler og friområder/parker, som del av ny strategi mot ensomhet</w:t>
      </w:r>
      <w:r>
        <w:t xml:space="preserve"> </w:t>
      </w:r>
      <w:r w:rsidRPr="00A938FC">
        <w:t>(som for eksempel samlokalisering av sykehjem og studentboliger)</w:t>
      </w:r>
    </w:p>
    <w:p w14:paraId="2148172A" w14:textId="5D79FDD9" w:rsidR="00846107" w:rsidRDefault="00846107" w:rsidP="00A938FC">
      <w:pPr>
        <w:pStyle w:val="Listeavsnitt"/>
        <w:numPr>
          <w:ilvl w:val="0"/>
          <w:numId w:val="25"/>
        </w:numPr>
      </w:pPr>
      <w:r w:rsidRPr="00846107">
        <w:t>Øke og spre kunnskapen om sosialt samspill mellom foreldre og barn, herunder betydningen av foreldres skjermbruk på tilknytning og psykisk helse</w:t>
      </w:r>
    </w:p>
    <w:p w14:paraId="16400057" w14:textId="1B569214" w:rsidR="00A938FC" w:rsidRDefault="00A938FC" w:rsidP="00A938FC">
      <w:pPr>
        <w:pStyle w:val="Listeavsnitt"/>
        <w:numPr>
          <w:ilvl w:val="0"/>
          <w:numId w:val="25"/>
        </w:numPr>
      </w:pPr>
      <w:r w:rsidRPr="00A938FC">
        <w:t>Inkludere informasjon om betydningen av levevaner for psykisk helse på ung.no</w:t>
      </w:r>
    </w:p>
    <w:p w14:paraId="632ED551" w14:textId="4256E9CD" w:rsidR="00A938FC" w:rsidRPr="00A938FC" w:rsidRDefault="00A938FC" w:rsidP="00A938FC">
      <w:pPr>
        <w:pStyle w:val="Listeavsnitt"/>
        <w:numPr>
          <w:ilvl w:val="0"/>
          <w:numId w:val="25"/>
        </w:numPr>
        <w:rPr>
          <w:i/>
          <w:iCs/>
        </w:rPr>
      </w:pPr>
      <w:r w:rsidRPr="00A938FC">
        <w:t>Arbeide for matens rolle og betydning for barn og unges psykiske og fysiske helse og matkulturens betydning for deres identitet og fellesskap, blant annet gjennom </w:t>
      </w:r>
      <w:proofErr w:type="spellStart"/>
      <w:r w:rsidRPr="00A938FC">
        <w:rPr>
          <w:i/>
          <w:iCs/>
        </w:rPr>
        <w:t>Matnasjonen</w:t>
      </w:r>
      <w:proofErr w:type="spellEnd"/>
      <w:r w:rsidRPr="00A938FC">
        <w:rPr>
          <w:i/>
          <w:iCs/>
        </w:rPr>
        <w:t xml:space="preserve"> Norge</w:t>
      </w:r>
      <w:r w:rsidRPr="00A938FC">
        <w:t> og oppfølging av </w:t>
      </w:r>
      <w:r w:rsidRPr="00A938FC">
        <w:rPr>
          <w:i/>
          <w:iCs/>
        </w:rPr>
        <w:t>Nasjonal plan for bedre kosthold</w:t>
      </w:r>
    </w:p>
    <w:p w14:paraId="1B54307F" w14:textId="5C23F48C" w:rsidR="00A938FC" w:rsidRDefault="00A938FC" w:rsidP="00A938FC">
      <w:pPr>
        <w:pStyle w:val="Listeavsnitt"/>
        <w:numPr>
          <w:ilvl w:val="0"/>
          <w:numId w:val="25"/>
        </w:numPr>
      </w:pPr>
      <w:r w:rsidRPr="00A938FC">
        <w:t>Synliggjøre og bidra til å videreutvikle tjenester knyttet til Inn på tunet og Ut på vidda, som nære og tilpassede tilbud til barnehager, skoler, helse-, sosial- og omsorgssektoren, integrering og arbeidstrening</w:t>
      </w:r>
    </w:p>
    <w:p w14:paraId="6A699911" w14:textId="6A2FD39C" w:rsidR="00A938FC" w:rsidRDefault="00A938FC" w:rsidP="00A938FC">
      <w:pPr>
        <w:pStyle w:val="Listeavsnitt"/>
        <w:numPr>
          <w:ilvl w:val="0"/>
          <w:numId w:val="25"/>
        </w:numPr>
      </w:pPr>
      <w:r w:rsidRPr="00A938FC">
        <w:t>Legge til rette for at bruker- og pårørendeorganisasjoner bedre kan ivareta og videreutvikle sitt medvirkningsarbeid</w:t>
      </w:r>
    </w:p>
    <w:p w14:paraId="73C41975" w14:textId="7E1DA8A0" w:rsidR="00A938FC" w:rsidRDefault="00A938FC" w:rsidP="00A938FC"/>
    <w:p w14:paraId="52DAFA3C" w14:textId="77777777" w:rsidR="003E3A5C" w:rsidRDefault="003E3A5C" w:rsidP="00A938FC"/>
    <w:p w14:paraId="37047E7E" w14:textId="20DC267C" w:rsidR="007A63FD" w:rsidRDefault="007A63FD" w:rsidP="004A4207">
      <w:pPr>
        <w:jc w:val="both"/>
      </w:pPr>
      <w:proofErr w:type="spellStart"/>
      <w:r w:rsidRPr="007A63FD">
        <w:rPr>
          <w:b/>
          <w:bCs/>
        </w:rPr>
        <w:lastRenderedPageBreak/>
        <w:t>Prop</w:t>
      </w:r>
      <w:proofErr w:type="spellEnd"/>
      <w:r w:rsidRPr="007A63FD">
        <w:rPr>
          <w:b/>
          <w:bCs/>
        </w:rPr>
        <w:t>. 15 S (2015-2016) «Opptrappingsplanen for rusfeltet (2016-2020)».</w:t>
      </w:r>
      <w:r w:rsidRPr="007A63FD">
        <w:rPr>
          <w:rFonts w:ascii="Arial" w:hAnsi="Arial" w:cs="Arial"/>
          <w:color w:val="333333"/>
          <w:shd w:val="clear" w:color="auto" w:fill="FFFFFF"/>
        </w:rPr>
        <w:t xml:space="preserve"> Å oppdage, identifisere og iverksette effektive tiltak overfor personer som står i fare for eller er i ferd med å utvikle et rusproblem gjøres for sent i dag. Dette er godt dokumentert.</w:t>
      </w:r>
      <w:r>
        <w:rPr>
          <w:rFonts w:ascii="Arial" w:hAnsi="Arial" w:cs="Arial"/>
          <w:color w:val="333333"/>
          <w:shd w:val="clear" w:color="auto" w:fill="FFFFFF"/>
        </w:rPr>
        <w:t xml:space="preserve"> </w:t>
      </w:r>
      <w:r w:rsidRPr="007A63FD">
        <w:t>Planen vil derfor omhandle hvordan samfunnet skal bli bedre til å utvikle og implementere effektive forebyggende tiltak på dette området. Dette innebærer at tiltak som retter seg mot individer som lever under en kjent økt risiko for å få problemer (sekundærforebygging) og tiltak som retter seg mot dem som allerede har definerte varige plager (tertiærforebygging) inngår i planen.</w:t>
      </w:r>
    </w:p>
    <w:p w14:paraId="292D8ED6" w14:textId="77777777" w:rsidR="00B804E8" w:rsidRPr="00B804E8" w:rsidRDefault="00B804E8" w:rsidP="004A4207">
      <w:pPr>
        <w:jc w:val="both"/>
      </w:pPr>
      <w:r w:rsidRPr="00B804E8">
        <w:t>Regjeringen ønsker en helhetlig opptrappingsplan som tar for seg de tre innsatsområdene tidlig innsats, behandling og ettervern/oppfølgingstjenester, med følgende fem hovedmål:</w:t>
      </w:r>
    </w:p>
    <w:p w14:paraId="53CD6149" w14:textId="77777777" w:rsidR="00B804E8" w:rsidRPr="00B804E8" w:rsidRDefault="00B804E8" w:rsidP="00B804E8">
      <w:pPr>
        <w:numPr>
          <w:ilvl w:val="0"/>
          <w:numId w:val="28"/>
        </w:numPr>
      </w:pPr>
      <w:r w:rsidRPr="00B804E8">
        <w:t>Sikre reell brukerinnflytelse gjennom fritt behandlingsvalg, flere brukerstyrte løsninger og sterkere medvirkning ved utforming av tjenestetilbudet.</w:t>
      </w:r>
    </w:p>
    <w:p w14:paraId="091A1A8B" w14:textId="77777777" w:rsidR="00B804E8" w:rsidRPr="00B804E8" w:rsidRDefault="00B804E8" w:rsidP="00B804E8">
      <w:pPr>
        <w:numPr>
          <w:ilvl w:val="0"/>
          <w:numId w:val="28"/>
        </w:numPr>
      </w:pPr>
      <w:r w:rsidRPr="00B804E8">
        <w:t>Sikre at personer som står i fare for å utvikle et rusproblem skal fanges opp og hjelpes tidlig.</w:t>
      </w:r>
    </w:p>
    <w:p w14:paraId="497904FC" w14:textId="77777777" w:rsidR="00B804E8" w:rsidRPr="00B804E8" w:rsidRDefault="00B804E8" w:rsidP="00B804E8">
      <w:pPr>
        <w:numPr>
          <w:ilvl w:val="0"/>
          <w:numId w:val="28"/>
        </w:numPr>
      </w:pPr>
      <w:r w:rsidRPr="00B804E8">
        <w:t>Alle skal møte et tilgjengelig, variert og helhetlig tjenesteapparat.</w:t>
      </w:r>
    </w:p>
    <w:p w14:paraId="42C1241E" w14:textId="77777777" w:rsidR="00B804E8" w:rsidRPr="00B804E8" w:rsidRDefault="00B804E8" w:rsidP="00B804E8">
      <w:pPr>
        <w:numPr>
          <w:ilvl w:val="0"/>
          <w:numId w:val="28"/>
        </w:numPr>
      </w:pPr>
      <w:r w:rsidRPr="00B804E8">
        <w:t>Alle skal ha en aktiv og meningsfylt tilværelse.</w:t>
      </w:r>
    </w:p>
    <w:p w14:paraId="0693744F" w14:textId="77777777" w:rsidR="00B804E8" w:rsidRPr="00B804E8" w:rsidRDefault="00B804E8" w:rsidP="00B804E8">
      <w:pPr>
        <w:numPr>
          <w:ilvl w:val="0"/>
          <w:numId w:val="28"/>
        </w:numPr>
      </w:pPr>
      <w:r w:rsidRPr="00B804E8">
        <w:t>Utvikle og øke bruken av alternative straffereaksjoner og straffegjennomføringsformer.</w:t>
      </w:r>
    </w:p>
    <w:p w14:paraId="3A4653AA" w14:textId="77BCC7B5" w:rsidR="007A63FD" w:rsidRDefault="00B804E8" w:rsidP="00A938FC">
      <w:r>
        <w:t>Karasjok kommune mangler systematisk forebyggende tiltak som fanger opp personer som er i fare for å utvikle rusproblem.</w:t>
      </w:r>
    </w:p>
    <w:p w14:paraId="4C0C9015" w14:textId="77777777" w:rsidR="007A63FD" w:rsidRDefault="007A63FD" w:rsidP="00A938FC"/>
    <w:p w14:paraId="66EAFB9A" w14:textId="0BF598CE" w:rsidR="00A938FC" w:rsidRDefault="00A938FC" w:rsidP="00A938FC">
      <w:proofErr w:type="spellStart"/>
      <w:r w:rsidRPr="00A938FC">
        <w:rPr>
          <w:b/>
          <w:bCs/>
        </w:rPr>
        <w:t>Prop</w:t>
      </w:r>
      <w:proofErr w:type="spellEnd"/>
      <w:r w:rsidRPr="00A938FC">
        <w:rPr>
          <w:b/>
          <w:bCs/>
        </w:rPr>
        <w:t>. 1 S (2016-2017) «Opptrappingsplan for habilitering og rehabilitering (2017-2019)».</w:t>
      </w:r>
      <w:r w:rsidR="007A63FD" w:rsidRPr="004B27A4">
        <w:rPr>
          <w:b/>
          <w:bCs/>
        </w:rPr>
        <w:t xml:space="preserve"> </w:t>
      </w:r>
      <w:r w:rsidR="007A63FD" w:rsidRPr="007A63FD">
        <w:t>«Kommunen skal planlegge sitt habilitering – og rehabiliteringstilbud og ha en generell oversikt over behovet for habilitering og rehabilitering. Det er et krav om at kommunene skal ha en oppdatert plan for habilitering og rehabilitering (innen utgangen av 2017). Tjenester som inngår i kommunens helse – og omsorgstjenestetilbud skal integreres i et samlet tverrfaglig re/habiliteringstilbud.»</w:t>
      </w:r>
    </w:p>
    <w:p w14:paraId="538D4259" w14:textId="77777777" w:rsidR="007A63FD" w:rsidRDefault="007A63FD" w:rsidP="00A938FC">
      <w:r w:rsidRPr="007A63FD">
        <w:t xml:space="preserve">Regjeringen peker på følgende som sentrale utfordringer i dagens tilbud: </w:t>
      </w:r>
    </w:p>
    <w:p w14:paraId="79735EFB" w14:textId="0B90C612" w:rsidR="007A63FD" w:rsidRDefault="007A63FD" w:rsidP="007A63FD">
      <w:pPr>
        <w:pStyle w:val="Listeavsnitt"/>
        <w:numPr>
          <w:ilvl w:val="0"/>
          <w:numId w:val="27"/>
        </w:numPr>
      </w:pPr>
      <w:r w:rsidRPr="007A63FD">
        <w:t xml:space="preserve">For mye vekt på sykdom fremfor funksjon og ressurser </w:t>
      </w:r>
    </w:p>
    <w:p w14:paraId="26AE2268" w14:textId="6A7A856C" w:rsidR="007A63FD" w:rsidRDefault="007A63FD" w:rsidP="007A63FD">
      <w:pPr>
        <w:pStyle w:val="Listeavsnitt"/>
        <w:numPr>
          <w:ilvl w:val="0"/>
          <w:numId w:val="26"/>
        </w:numPr>
      </w:pPr>
      <w:r w:rsidRPr="007A63FD">
        <w:t xml:space="preserve">Svikt i brukermedvirkning </w:t>
      </w:r>
    </w:p>
    <w:p w14:paraId="77BA5675" w14:textId="12B07EE4" w:rsidR="007A63FD" w:rsidRDefault="007A63FD" w:rsidP="007A63FD">
      <w:pPr>
        <w:pStyle w:val="Listeavsnitt"/>
        <w:numPr>
          <w:ilvl w:val="0"/>
          <w:numId w:val="26"/>
        </w:numPr>
      </w:pPr>
      <w:r w:rsidRPr="007A63FD">
        <w:t xml:space="preserve">Svikt i samhandling og koordinering enten internt så samme nivå eller mellom nivåene </w:t>
      </w:r>
    </w:p>
    <w:p w14:paraId="3A1B4C63" w14:textId="6A3C268F" w:rsidR="007A63FD" w:rsidRDefault="007A63FD" w:rsidP="007A63FD">
      <w:pPr>
        <w:pStyle w:val="Listeavsnitt"/>
        <w:numPr>
          <w:ilvl w:val="0"/>
          <w:numId w:val="26"/>
        </w:numPr>
      </w:pPr>
      <w:r w:rsidRPr="007A63FD">
        <w:t xml:space="preserve">Svikt i kapasitet </w:t>
      </w:r>
    </w:p>
    <w:p w14:paraId="4D5AF744" w14:textId="25660F77" w:rsidR="00A938FC" w:rsidRDefault="007A63FD" w:rsidP="007A63FD">
      <w:pPr>
        <w:pStyle w:val="Listeavsnitt"/>
        <w:numPr>
          <w:ilvl w:val="0"/>
          <w:numId w:val="26"/>
        </w:numPr>
      </w:pPr>
      <w:r w:rsidRPr="007A63FD">
        <w:t>Svikt i faglig kvalitet, arbeidsform og/eller organisering</w:t>
      </w:r>
    </w:p>
    <w:p w14:paraId="1748B421" w14:textId="7396ED00" w:rsidR="007A63FD" w:rsidRDefault="007A63FD" w:rsidP="007A63FD"/>
    <w:p w14:paraId="281299BE" w14:textId="77777777" w:rsidR="00B804E8" w:rsidRDefault="007A63FD" w:rsidP="00A938FC">
      <w:r>
        <w:t>Karasjok kommune har ikke et samlet tverrfaglig re/habiliteringstilbud.</w:t>
      </w:r>
    </w:p>
    <w:p w14:paraId="3819243F" w14:textId="77777777" w:rsidR="00B804E8" w:rsidRDefault="00B804E8" w:rsidP="00A938FC"/>
    <w:p w14:paraId="34EFABB4" w14:textId="11BFBD69" w:rsidR="00B804E8" w:rsidRPr="00B804E8" w:rsidRDefault="00B804E8" w:rsidP="00B804E8">
      <w:r w:rsidRPr="004B27A4">
        <w:rPr>
          <w:b/>
          <w:bCs/>
        </w:rPr>
        <w:t>Prop.73 L (2016.2017)</w:t>
      </w:r>
      <w:r w:rsidRPr="00B804E8">
        <w:rPr>
          <w:rFonts w:ascii="Arial" w:eastAsia="Times New Roman" w:hAnsi="Arial" w:cs="Arial"/>
          <w:b/>
          <w:bCs/>
          <w:color w:val="333333"/>
          <w:sz w:val="27"/>
          <w:szCs w:val="27"/>
          <w:lang w:eastAsia="nb-NO"/>
        </w:rPr>
        <w:t xml:space="preserve"> </w:t>
      </w:r>
      <w:r w:rsidRPr="00B804E8">
        <w:rPr>
          <w:b/>
          <w:bCs/>
        </w:rPr>
        <w:t>Endringer i barnevernloven (barnevernsreform)</w:t>
      </w:r>
      <w:r w:rsidRPr="00B804E8">
        <w:rPr>
          <w:rFonts w:ascii="Arial" w:hAnsi="Arial" w:cs="Arial"/>
          <w:color w:val="333333"/>
          <w:shd w:val="clear" w:color="auto" w:fill="FFFFFF"/>
        </w:rPr>
        <w:t xml:space="preserve"> </w:t>
      </w:r>
      <w:r w:rsidRPr="00B804E8">
        <w:t xml:space="preserve">Proposisjonen setter barnevernets arbeid inn i et bredere perspektiv, og understreker at samarbeid på tvers mellom profesjoner og tjenester er avgjørende for å komme tidlig inn med hjelp som virker. Det foreslås et større kommunalt ansvar, som har som mål å gi bedre sammenheng mellom ulike tjenester og et bedre tilpasset tjenestetilbud til barn i barnevernet. Dette stiller krav til ledelse i barnevernet, til kommunens styring av barnevernet og til det samlede </w:t>
      </w:r>
      <w:proofErr w:type="spellStart"/>
      <w:r w:rsidRPr="00B804E8">
        <w:t>familiestøttende</w:t>
      </w:r>
      <w:proofErr w:type="spellEnd"/>
      <w:r w:rsidRPr="00B804E8">
        <w:t xml:space="preserve"> arbeidet.</w:t>
      </w:r>
    </w:p>
    <w:p w14:paraId="5B91C70E" w14:textId="4B5631DD" w:rsidR="00A938FC" w:rsidRPr="008A7788" w:rsidRDefault="004B27A4" w:rsidP="00A938FC">
      <w:r>
        <w:t>Karasjok kommune har ikke utarbeider en plan for samarbeid på tvers av profesjoner og tjenester.</w:t>
      </w:r>
    </w:p>
    <w:p w14:paraId="0A9181DF" w14:textId="2D4D60E4" w:rsidR="004568FB" w:rsidRPr="00A63362" w:rsidRDefault="004568FB" w:rsidP="004568FB">
      <w:pPr>
        <w:pStyle w:val="Overskrift1"/>
      </w:pPr>
      <w:bookmarkStart w:id="10" w:name="_Toc159921587"/>
      <w:r>
        <w:lastRenderedPageBreak/>
        <w:t>3 Karasjok kommunes muligheter</w:t>
      </w:r>
      <w:bookmarkEnd w:id="10"/>
    </w:p>
    <w:p w14:paraId="7B36367E" w14:textId="61846CDB" w:rsidR="00A63362" w:rsidRDefault="00A63362" w:rsidP="00273BE1">
      <w:pPr>
        <w:pStyle w:val="Ingenmellomrom"/>
        <w:jc w:val="both"/>
      </w:pPr>
    </w:p>
    <w:p w14:paraId="2F598906" w14:textId="62655319" w:rsidR="00530D00" w:rsidRPr="00D21F62" w:rsidRDefault="00530D00" w:rsidP="00273BE1">
      <w:pPr>
        <w:pStyle w:val="Ingenmellomrom"/>
        <w:jc w:val="both"/>
      </w:pPr>
      <w:r w:rsidRPr="00273BE1">
        <w:t xml:space="preserve">Karasjok kommune må med bakgrunn i dagens situasjon og framtidig demografiutvikling, omstille seg slik at kommunen er godt forberedt på </w:t>
      </w:r>
      <w:r w:rsidR="00273BE1" w:rsidRPr="00273BE1">
        <w:t>fremtidens utfordringer</w:t>
      </w:r>
      <w:r w:rsidR="008A7788">
        <w:t>.</w:t>
      </w:r>
      <w:r w:rsidRPr="00530D00">
        <w:rPr>
          <w:color w:val="FF0000"/>
        </w:rPr>
        <w:t xml:space="preserve"> </w:t>
      </w:r>
      <w:r w:rsidR="004B27A4" w:rsidRPr="00D21F62">
        <w:t xml:space="preserve">Vedtatt </w:t>
      </w:r>
      <w:r w:rsidR="00D21F62" w:rsidRPr="00D21F62">
        <w:t>planprogram</w:t>
      </w:r>
      <w:r w:rsidR="004B27A4" w:rsidRPr="00D21F62">
        <w:t xml:space="preserve"> for Kommuneplanens samfunnsdel sier;</w:t>
      </w:r>
    </w:p>
    <w:p w14:paraId="6E44D0C3" w14:textId="0E631BDD" w:rsidR="004B27A4" w:rsidRPr="00D21F62" w:rsidRDefault="004B27A4" w:rsidP="004B27A4">
      <w:pPr>
        <w:pStyle w:val="Ingenmellomrom"/>
        <w:rPr>
          <w:i/>
        </w:rPr>
      </w:pPr>
    </w:p>
    <w:p w14:paraId="76D2445B" w14:textId="1203020E" w:rsidR="004B27A4" w:rsidRPr="004B27A4" w:rsidRDefault="004B27A4" w:rsidP="004B27A4">
      <w:pPr>
        <w:pStyle w:val="Ingenmellomrom"/>
      </w:pPr>
      <w:r w:rsidRPr="00D21F62">
        <w:rPr>
          <w:i/>
        </w:rPr>
        <w:t>«</w:t>
      </w:r>
      <w:r w:rsidRPr="004B27A4">
        <w:rPr>
          <w:i/>
        </w:rPr>
        <w:t>Befolkningsutvikling i Karasjok kommune tilsier at vi bli flere eldre, og det vil ha klare konsekvenser for kommunens tjenester. Fokus i kommuneplanarbeidet vil være rettet mot et godt helsetilbud. På det forebyggende plan er det er viktig å legge til rette for sosiale møteplasser, fysisk aktivitet og andre folkehelsetiltak slik at framtidige helseutfordringer kan reduseres.</w:t>
      </w:r>
      <w:r w:rsidRPr="00D21F62">
        <w:rPr>
          <w:i/>
        </w:rPr>
        <w:t>»</w:t>
      </w:r>
      <w:r w:rsidRPr="004B27A4">
        <w:rPr>
          <w:i/>
        </w:rPr>
        <w:t xml:space="preserve"> </w:t>
      </w:r>
    </w:p>
    <w:p w14:paraId="0E79F22F" w14:textId="67F0113F" w:rsidR="004B27A4" w:rsidRPr="00D21F62" w:rsidRDefault="004B27A4" w:rsidP="00153EED">
      <w:pPr>
        <w:pStyle w:val="Ingenmellomrom"/>
      </w:pPr>
    </w:p>
    <w:p w14:paraId="56AF3F09" w14:textId="22F5D76D" w:rsidR="008A7788" w:rsidRPr="00D21F62" w:rsidRDefault="003E3A5C" w:rsidP="004A4207">
      <w:pPr>
        <w:pStyle w:val="Ingenmellomrom"/>
        <w:jc w:val="both"/>
      </w:pPr>
      <w:r>
        <w:rPr>
          <w:noProof/>
          <w:u w:val="single"/>
          <w:lang w:eastAsia="nb-NO"/>
        </w:rPr>
        <w:drawing>
          <wp:anchor distT="0" distB="0" distL="114300" distR="114300" simplePos="0" relativeHeight="251676672" behindDoc="0" locked="0" layoutInCell="1" allowOverlap="1" wp14:anchorId="5A1FEEA9" wp14:editId="3F16B842">
            <wp:simplePos x="0" y="0"/>
            <wp:positionH relativeFrom="margin">
              <wp:posOffset>-390829</wp:posOffset>
            </wp:positionH>
            <wp:positionV relativeFrom="margin">
              <wp:posOffset>2743089</wp:posOffset>
            </wp:positionV>
            <wp:extent cx="6558280" cy="3645535"/>
            <wp:effectExtent l="0" t="0" r="0" b="0"/>
            <wp:wrapSquare wrapText="bothSides"/>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58280" cy="3645535"/>
                    </a:xfrm>
                    <a:prstGeom prst="rect">
                      <a:avLst/>
                    </a:prstGeom>
                    <a:noFill/>
                  </pic:spPr>
                </pic:pic>
              </a:graphicData>
            </a:graphic>
          </wp:anchor>
        </w:drawing>
      </w:r>
      <w:r w:rsidR="00D21F62">
        <w:t>Kommunens delplan for Helse- og omsorg følger kommuneplanens samfunnsdel og vil</w:t>
      </w:r>
      <w:r w:rsidR="004B27A4" w:rsidRPr="00D21F62">
        <w:t xml:space="preserve"> legge vekt på helsefremmende og forebyggende arbeid, samt på habilitering og rehabilitering. Planen vil videre beskrive tverrfaglig tidlig innsats og sammenheng i tjenestene ved å dreie fokus fra behandling over på forebygging</w:t>
      </w:r>
      <w:r w:rsidR="00D21F62">
        <w:t xml:space="preserve"> jfr. Innsatstrappen.</w:t>
      </w:r>
    </w:p>
    <w:p w14:paraId="2FB2603A" w14:textId="7F6A1007" w:rsidR="0043622B" w:rsidRPr="00F84C69" w:rsidRDefault="00F84C69" w:rsidP="00F84C69">
      <w:pPr>
        <w:pStyle w:val="Ingenmellomrom"/>
        <w:rPr>
          <w:u w:val="single"/>
        </w:rPr>
      </w:pPr>
      <w:r>
        <w:rPr>
          <w:noProof/>
          <w:lang w:eastAsia="nb-NO"/>
        </w:rPr>
        <mc:AlternateContent>
          <mc:Choice Requires="wps">
            <w:drawing>
              <wp:anchor distT="0" distB="0" distL="114300" distR="114300" simplePos="0" relativeHeight="251679744" behindDoc="0" locked="0" layoutInCell="1" allowOverlap="1" wp14:anchorId="2B29ACA9" wp14:editId="1B4F86F3">
                <wp:simplePos x="0" y="0"/>
                <wp:positionH relativeFrom="column">
                  <wp:posOffset>-199969</wp:posOffset>
                </wp:positionH>
                <wp:positionV relativeFrom="paragraph">
                  <wp:posOffset>3683497</wp:posOffset>
                </wp:positionV>
                <wp:extent cx="6249670" cy="635"/>
                <wp:effectExtent l="0" t="0" r="0" b="0"/>
                <wp:wrapSquare wrapText="bothSides"/>
                <wp:docPr id="2" name="Tekstboks 2"/>
                <wp:cNvGraphicFramePr/>
                <a:graphic xmlns:a="http://schemas.openxmlformats.org/drawingml/2006/main">
                  <a:graphicData uri="http://schemas.microsoft.com/office/word/2010/wordprocessingShape">
                    <wps:wsp>
                      <wps:cNvSpPr txBox="1"/>
                      <wps:spPr>
                        <a:xfrm>
                          <a:off x="0" y="0"/>
                          <a:ext cx="6249670" cy="635"/>
                        </a:xfrm>
                        <a:prstGeom prst="rect">
                          <a:avLst/>
                        </a:prstGeom>
                        <a:solidFill>
                          <a:prstClr val="white"/>
                        </a:solidFill>
                        <a:ln>
                          <a:noFill/>
                        </a:ln>
                      </wps:spPr>
                      <wps:txbx>
                        <w:txbxContent>
                          <w:p w14:paraId="27CD756B" w14:textId="498E7D9C" w:rsidR="0043622B" w:rsidRPr="000D2B19" w:rsidRDefault="0043622B" w:rsidP="0043622B">
                            <w:pPr>
                              <w:pStyle w:val="Bildetekst"/>
                              <w:rPr>
                                <w:noProof/>
                                <w:sz w:val="21"/>
                                <w:szCs w:val="21"/>
                                <w:u w:val="single"/>
                              </w:rPr>
                            </w:pPr>
                            <w:r>
                              <w:t xml:space="preserve">Bilde </w:t>
                            </w:r>
                            <w:r w:rsidR="00F84C69">
                              <w:t>1</w:t>
                            </w:r>
                            <w:r>
                              <w:t xml:space="preserve">: </w:t>
                            </w:r>
                            <w:r w:rsidRPr="0043622B">
                              <w:rPr>
                                <w:b w:val="0"/>
                              </w:rPr>
                              <w:t>Innsatstrapp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B29ACA9" id="Tekstboks 2" o:spid="_x0000_s1036" type="#_x0000_t202" style="position:absolute;margin-left:-15.75pt;margin-top:290.05pt;width:492.1pt;height:.0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" stroked="f">
                <v:textbox style="mso-fit-shape-to-text:t" inset="0,0,0,0">
                  <w:txbxContent>
                    <w:p w14:paraId="27CD756B" w14:textId="498E7D9C" w:rsidR="0043622B" w:rsidRPr="000D2B19" w:rsidRDefault="0043622B" w:rsidP="0043622B">
                      <w:pPr>
                        <w:pStyle w:val="Bildetekst"/>
                        <w:rPr>
                          <w:noProof/>
                          <w:sz w:val="21"/>
                          <w:szCs w:val="21"/>
                          <w:u w:val="single"/>
                        </w:rPr>
                      </w:pPr>
                      <w:r>
                        <w:t xml:space="preserve">Bilde </w:t>
                      </w:r>
                      <w:r w:rsidR="00F84C69">
                        <w:t>1</w:t>
                      </w:r>
                      <w:r>
                        <w:t xml:space="preserve">: </w:t>
                      </w:r>
                      <w:r w:rsidRPr="0043622B">
                        <w:rPr>
                          <w:b w:val="0"/>
                        </w:rPr>
                        <w:t>Innsatstrapp</w:t>
                      </w:r>
                    </w:p>
                  </w:txbxContent>
                </v:textbox>
                <w10:wrap type="square"/>
              </v:shape>
            </w:pict>
          </mc:Fallback>
        </mc:AlternateContent>
      </w:r>
    </w:p>
    <w:p w14:paraId="5F029020" w14:textId="77777777" w:rsidR="003E3A5C" w:rsidRDefault="003E3A5C" w:rsidP="004A4207">
      <w:pPr>
        <w:pStyle w:val="Ingenmellomrom"/>
        <w:jc w:val="both"/>
      </w:pPr>
    </w:p>
    <w:p w14:paraId="7F38EEA4" w14:textId="380CD2DF" w:rsidR="00D21F62" w:rsidRPr="00D21F62" w:rsidRDefault="00D21F62" w:rsidP="004A4207">
      <w:pPr>
        <w:pStyle w:val="Ingenmellomrom"/>
        <w:jc w:val="both"/>
      </w:pPr>
      <w:r>
        <w:t xml:space="preserve">I bildet ovenfor av </w:t>
      </w:r>
      <w:r w:rsidRPr="00D21F62">
        <w:t>Innsatstrappen</w:t>
      </w:r>
      <w:r>
        <w:t>,</w:t>
      </w:r>
      <w:r w:rsidRPr="00D21F62">
        <w:t xml:space="preserve"> beskrive</w:t>
      </w:r>
      <w:r>
        <w:t>s tjenester innenfor de ulike trinn, innsatsområder. Karasjok kommune skal i delplanen gi retning for innsatsområdene fremover som vi</w:t>
      </w:r>
      <w:r w:rsidR="004A4207">
        <w:t xml:space="preserve">l være bærekraftig for å sikre </w:t>
      </w:r>
      <w:r>
        <w:t>befolkningen muligheter til å ivareta sin helse, og få hjelpetiltak som har effekt på rett innsatsnivå.</w:t>
      </w:r>
    </w:p>
    <w:p w14:paraId="0A2E6245" w14:textId="6E636D2A" w:rsidR="00D21F62" w:rsidRDefault="00D21F62" w:rsidP="004A4207">
      <w:pPr>
        <w:pStyle w:val="Ingenmellomrom"/>
        <w:jc w:val="both"/>
        <w:rPr>
          <w:u w:val="single"/>
        </w:rPr>
      </w:pPr>
    </w:p>
    <w:p w14:paraId="41E98453" w14:textId="2F0B3AE6" w:rsidR="004A4207" w:rsidRDefault="004A4207" w:rsidP="00E90833">
      <w:pPr>
        <w:pStyle w:val="Ingenmellomrom"/>
        <w:rPr>
          <w:u w:val="single"/>
        </w:rPr>
      </w:pPr>
    </w:p>
    <w:p w14:paraId="5CDF4545" w14:textId="257A5F6C" w:rsidR="003E3A5C" w:rsidRDefault="003E3A5C" w:rsidP="00E90833">
      <w:pPr>
        <w:pStyle w:val="Ingenmellomrom"/>
        <w:rPr>
          <w:u w:val="single"/>
        </w:rPr>
      </w:pPr>
    </w:p>
    <w:p w14:paraId="62AB7A8A" w14:textId="726E9730" w:rsidR="003E3A5C" w:rsidRDefault="003E3A5C" w:rsidP="00E90833">
      <w:pPr>
        <w:pStyle w:val="Ingenmellomrom"/>
        <w:rPr>
          <w:u w:val="single"/>
        </w:rPr>
      </w:pPr>
    </w:p>
    <w:p w14:paraId="17AB08BF" w14:textId="715538EF" w:rsidR="003E3A5C" w:rsidRDefault="003E3A5C" w:rsidP="00E90833">
      <w:pPr>
        <w:pStyle w:val="Ingenmellomrom"/>
        <w:rPr>
          <w:u w:val="single"/>
        </w:rPr>
      </w:pPr>
    </w:p>
    <w:p w14:paraId="6D762906" w14:textId="77777777" w:rsidR="003E3A5C" w:rsidRDefault="003E3A5C" w:rsidP="00E90833">
      <w:pPr>
        <w:pStyle w:val="Ingenmellomrom"/>
        <w:rPr>
          <w:u w:val="single"/>
        </w:rPr>
      </w:pPr>
    </w:p>
    <w:p w14:paraId="4FB8183D" w14:textId="0F508FB2" w:rsidR="00E90833" w:rsidRPr="00E90833" w:rsidRDefault="00E6760A" w:rsidP="00E6760A">
      <w:pPr>
        <w:pStyle w:val="Overskrift1"/>
      </w:pPr>
      <w:bookmarkStart w:id="11" w:name="_Toc159921588"/>
      <w:r>
        <w:lastRenderedPageBreak/>
        <w:t>4.</w:t>
      </w:r>
      <w:r w:rsidR="00E90833" w:rsidRPr="00E90833">
        <w:t>Lovgrunnlag og føringer</w:t>
      </w:r>
      <w:bookmarkEnd w:id="11"/>
    </w:p>
    <w:p w14:paraId="04813A94" w14:textId="77777777" w:rsidR="009E1A47" w:rsidRDefault="009E1A47" w:rsidP="00E90833">
      <w:pPr>
        <w:spacing w:after="0" w:line="240" w:lineRule="auto"/>
        <w:jc w:val="both"/>
      </w:pPr>
    </w:p>
    <w:p w14:paraId="5A1D3274" w14:textId="22B58960" w:rsidR="009E1A47" w:rsidRDefault="009E1A47" w:rsidP="009E1A47">
      <w:pPr>
        <w:pStyle w:val="Overskrift2"/>
      </w:pPr>
      <w:bookmarkStart w:id="12" w:name="_Toc159921589"/>
      <w:r>
        <w:t>4.1 Nasjonale</w:t>
      </w:r>
      <w:r w:rsidR="0043622B">
        <w:t xml:space="preserve"> </w:t>
      </w:r>
      <w:r>
        <w:t>føringer</w:t>
      </w:r>
      <w:bookmarkEnd w:id="12"/>
    </w:p>
    <w:p w14:paraId="6486ACB5" w14:textId="6CB0EA66" w:rsidR="00E90833" w:rsidRPr="00E90833" w:rsidRDefault="00E90833" w:rsidP="00E90833">
      <w:pPr>
        <w:spacing w:after="0" w:line="240" w:lineRule="auto"/>
        <w:jc w:val="both"/>
      </w:pPr>
      <w:r w:rsidRPr="00E90833">
        <w:t xml:space="preserve">Kommunene har ansvar for å sørge for gode og forsvarlige helse- og sosialtjenester til alle som trenger det, uavhengig av alder eller diagnose. Staten sørger for at kommunen ivaretar sine oppgaver gjennom økonomiske rammer og pålagt regelverk. I neste omgang sørger også staten for kontroll og tilsyn på at regelverket etterleves. </w:t>
      </w:r>
    </w:p>
    <w:p w14:paraId="1D9C7FB6" w14:textId="77777777" w:rsidR="00E90833" w:rsidRPr="00E90833" w:rsidRDefault="00E90833" w:rsidP="00E90833">
      <w:pPr>
        <w:spacing w:after="0" w:line="240" w:lineRule="auto"/>
        <w:jc w:val="both"/>
      </w:pPr>
    </w:p>
    <w:p w14:paraId="17DC286F" w14:textId="77777777" w:rsidR="00E90833" w:rsidRPr="00E90833" w:rsidRDefault="00E90833" w:rsidP="00E90833">
      <w:pPr>
        <w:spacing w:after="0" w:line="240" w:lineRule="auto"/>
        <w:jc w:val="both"/>
        <w:rPr>
          <w:b/>
          <w:i/>
        </w:rPr>
      </w:pPr>
      <w:r w:rsidRPr="00E90833">
        <w:rPr>
          <w:b/>
          <w:i/>
        </w:rPr>
        <w:t>Lover og forskrifter</w:t>
      </w:r>
    </w:p>
    <w:p w14:paraId="7407F074" w14:textId="77777777" w:rsidR="00E90833" w:rsidRPr="00E90833" w:rsidRDefault="00E90833" w:rsidP="00E90833">
      <w:pPr>
        <w:numPr>
          <w:ilvl w:val="0"/>
          <w:numId w:val="22"/>
        </w:numPr>
        <w:spacing w:after="0" w:line="240" w:lineRule="auto"/>
        <w:jc w:val="both"/>
        <w:rPr>
          <w:b/>
          <w:i/>
        </w:rPr>
      </w:pPr>
      <w:r w:rsidRPr="00E90833">
        <w:t>Kommuneloven (lov om kommuner og fylkeskommuner) KMD</w:t>
      </w:r>
    </w:p>
    <w:p w14:paraId="6FA092F1" w14:textId="77777777" w:rsidR="00E90833" w:rsidRPr="00E90833" w:rsidRDefault="00E90833" w:rsidP="00E90833">
      <w:pPr>
        <w:numPr>
          <w:ilvl w:val="0"/>
          <w:numId w:val="12"/>
        </w:numPr>
        <w:spacing w:after="0" w:line="240" w:lineRule="auto"/>
        <w:jc w:val="both"/>
      </w:pPr>
      <w:r w:rsidRPr="00E90833">
        <w:t>Lov om kommunale helse- og omsorgstjenester mm. (helse- og omsorgstjenesteloven) med forskrifter.</w:t>
      </w:r>
    </w:p>
    <w:p w14:paraId="7E320AAD" w14:textId="77777777" w:rsidR="00E90833" w:rsidRPr="00E90833" w:rsidRDefault="00E90833" w:rsidP="00E90833">
      <w:pPr>
        <w:numPr>
          <w:ilvl w:val="0"/>
          <w:numId w:val="12"/>
        </w:numPr>
        <w:spacing w:after="0" w:line="240" w:lineRule="auto"/>
        <w:jc w:val="both"/>
      </w:pPr>
      <w:r w:rsidRPr="00E90833">
        <w:t>Lov om pasient- og brukerrettigheter (pasient- og brukerrettighetsloven) med forskrifter.</w:t>
      </w:r>
    </w:p>
    <w:p w14:paraId="60D09B09" w14:textId="77777777" w:rsidR="00E90833" w:rsidRPr="00E90833" w:rsidRDefault="00E90833" w:rsidP="00E90833">
      <w:pPr>
        <w:numPr>
          <w:ilvl w:val="0"/>
          <w:numId w:val="12"/>
        </w:numPr>
        <w:spacing w:after="0" w:line="240" w:lineRule="auto"/>
        <w:jc w:val="both"/>
      </w:pPr>
      <w:r w:rsidRPr="00E90833">
        <w:t>Lov om helsepersonell mv. (helsepersonell loven) med forskrifter.</w:t>
      </w:r>
    </w:p>
    <w:p w14:paraId="3DD8A2C7" w14:textId="77777777" w:rsidR="00E90833" w:rsidRPr="00E90833" w:rsidRDefault="00E90833" w:rsidP="00E90833">
      <w:pPr>
        <w:numPr>
          <w:ilvl w:val="0"/>
          <w:numId w:val="12"/>
        </w:numPr>
        <w:spacing w:after="0" w:line="240" w:lineRule="auto"/>
        <w:jc w:val="both"/>
      </w:pPr>
      <w:r w:rsidRPr="00E90833">
        <w:t>Lov om etablering og gjennomføring av psykisk helsevern (psykisk helsevernloven) med forskrifter.</w:t>
      </w:r>
    </w:p>
    <w:p w14:paraId="3AE98575" w14:textId="77777777" w:rsidR="00E90833" w:rsidRPr="00E90833" w:rsidRDefault="00E90833" w:rsidP="00E90833">
      <w:pPr>
        <w:numPr>
          <w:ilvl w:val="0"/>
          <w:numId w:val="12"/>
        </w:numPr>
        <w:spacing w:after="0" w:line="240" w:lineRule="auto"/>
        <w:jc w:val="both"/>
      </w:pPr>
      <w:r w:rsidRPr="00E90833">
        <w:t>Lov om sosiale tjenester i arbeids- og velferdsforvaltningen (sosialtjenesteloven) med forskrifter.</w:t>
      </w:r>
    </w:p>
    <w:p w14:paraId="2BB1B930" w14:textId="77777777" w:rsidR="00E90833" w:rsidRPr="00E90833" w:rsidRDefault="00E90833" w:rsidP="00E90833">
      <w:pPr>
        <w:numPr>
          <w:ilvl w:val="0"/>
          <w:numId w:val="12"/>
        </w:numPr>
        <w:spacing w:after="0" w:line="240" w:lineRule="auto"/>
        <w:jc w:val="both"/>
      </w:pPr>
      <w:r w:rsidRPr="00E90833">
        <w:t>Lov om barneverntjenester (barnevernloven) med forskrifter.</w:t>
      </w:r>
    </w:p>
    <w:p w14:paraId="5C1A3E8D" w14:textId="77777777" w:rsidR="00E90833" w:rsidRPr="00E90833" w:rsidRDefault="00E90833" w:rsidP="00E90833">
      <w:pPr>
        <w:numPr>
          <w:ilvl w:val="0"/>
          <w:numId w:val="12"/>
        </w:numPr>
        <w:spacing w:after="0" w:line="240" w:lineRule="auto"/>
        <w:jc w:val="both"/>
      </w:pPr>
      <w:r w:rsidRPr="00E90833">
        <w:t>Lov om folkehelsearbeid (folkehelseloven) med forskrifter.</w:t>
      </w:r>
    </w:p>
    <w:p w14:paraId="75DE9870" w14:textId="77777777" w:rsidR="00E90833" w:rsidRPr="00E90833" w:rsidRDefault="00E90833" w:rsidP="00E90833">
      <w:pPr>
        <w:numPr>
          <w:ilvl w:val="0"/>
          <w:numId w:val="12"/>
        </w:numPr>
        <w:spacing w:after="0" w:line="240" w:lineRule="auto"/>
        <w:jc w:val="both"/>
      </w:pPr>
      <w:r w:rsidRPr="00E90833">
        <w:t>Forskrift om verdig eldreomsorg (verdighetsgarantien)</w:t>
      </w:r>
    </w:p>
    <w:p w14:paraId="778AEC22" w14:textId="77777777" w:rsidR="00E90833" w:rsidRPr="00E90833" w:rsidRDefault="00E90833" w:rsidP="00E90833">
      <w:pPr>
        <w:spacing w:after="0" w:line="240" w:lineRule="auto"/>
        <w:ind w:left="360"/>
        <w:jc w:val="both"/>
      </w:pPr>
    </w:p>
    <w:p w14:paraId="2791C07A" w14:textId="77777777" w:rsidR="00E90833" w:rsidRPr="00E90833" w:rsidRDefault="00E90833" w:rsidP="00E90833">
      <w:pPr>
        <w:spacing w:after="0" w:line="240" w:lineRule="auto"/>
        <w:jc w:val="both"/>
        <w:rPr>
          <w:b/>
          <w:i/>
        </w:rPr>
      </w:pPr>
      <w:r w:rsidRPr="00E90833">
        <w:rPr>
          <w:b/>
          <w:i/>
        </w:rPr>
        <w:t xml:space="preserve">Stortingsmeldinger og proposisjoner </w:t>
      </w:r>
    </w:p>
    <w:p w14:paraId="1D91BFFF" w14:textId="77777777" w:rsidR="00E90833" w:rsidRPr="00E90833" w:rsidRDefault="00E90833" w:rsidP="00E90833">
      <w:pPr>
        <w:numPr>
          <w:ilvl w:val="0"/>
          <w:numId w:val="12"/>
        </w:numPr>
        <w:spacing w:after="0" w:line="240" w:lineRule="auto"/>
        <w:jc w:val="both"/>
      </w:pPr>
      <w:proofErr w:type="spellStart"/>
      <w:r w:rsidRPr="00E90833">
        <w:t>St.mld</w:t>
      </w:r>
      <w:proofErr w:type="spellEnd"/>
      <w:r w:rsidRPr="00E90833">
        <w:t>. 15 (2017-2018) «Leve hele livet» - En kvalitetsreform for eldre.</w:t>
      </w:r>
    </w:p>
    <w:p w14:paraId="7B7F4B89" w14:textId="77777777" w:rsidR="00E90833" w:rsidRPr="00E90833" w:rsidRDefault="00E90833" w:rsidP="00E90833">
      <w:pPr>
        <w:numPr>
          <w:ilvl w:val="0"/>
          <w:numId w:val="12"/>
        </w:numPr>
        <w:spacing w:after="0" w:line="240" w:lineRule="auto"/>
        <w:jc w:val="both"/>
      </w:pPr>
      <w:proofErr w:type="spellStart"/>
      <w:r w:rsidRPr="00E90833">
        <w:t>St.mld</w:t>
      </w:r>
      <w:proofErr w:type="spellEnd"/>
      <w:r w:rsidRPr="00E90833">
        <w:t>. 7 (2019-2020) «Nasjonal helse- og sykehusplan 2020-2023».</w:t>
      </w:r>
    </w:p>
    <w:p w14:paraId="5D81C5EC" w14:textId="77777777" w:rsidR="00E90833" w:rsidRPr="00E90833" w:rsidRDefault="00E90833" w:rsidP="00E90833">
      <w:pPr>
        <w:numPr>
          <w:ilvl w:val="0"/>
          <w:numId w:val="12"/>
        </w:numPr>
        <w:spacing w:after="0" w:line="240" w:lineRule="auto"/>
        <w:jc w:val="both"/>
      </w:pPr>
      <w:proofErr w:type="spellStart"/>
      <w:r w:rsidRPr="00E90833">
        <w:t>Prop</w:t>
      </w:r>
      <w:proofErr w:type="spellEnd"/>
      <w:r w:rsidRPr="00E90833">
        <w:t>. 15 S (2015-2016) «Opptrappingsplanen for rusfeltet (2016-2020)».</w:t>
      </w:r>
    </w:p>
    <w:p w14:paraId="39EFA1B7" w14:textId="77777777" w:rsidR="00E90833" w:rsidRDefault="00E90833" w:rsidP="00E90833">
      <w:pPr>
        <w:pStyle w:val="Ingenmellomrom"/>
        <w:spacing w:line="300" w:lineRule="exact"/>
      </w:pPr>
    </w:p>
    <w:p w14:paraId="391BCDF6" w14:textId="77777777" w:rsidR="00E90833" w:rsidRDefault="00E90833" w:rsidP="00E90833">
      <w:pPr>
        <w:pStyle w:val="Ingenmellomrom"/>
        <w:numPr>
          <w:ilvl w:val="0"/>
          <w:numId w:val="12"/>
        </w:numPr>
        <w:jc w:val="both"/>
      </w:pPr>
      <w:proofErr w:type="spellStart"/>
      <w:r>
        <w:t>Prop</w:t>
      </w:r>
      <w:proofErr w:type="spellEnd"/>
      <w:r>
        <w:t>. 121 S (2018-2019) «Opptrappingsplan for barn og unges psykiske helse (2019-2024)».</w:t>
      </w:r>
    </w:p>
    <w:p w14:paraId="7AB92018" w14:textId="77777777" w:rsidR="00E90833" w:rsidRDefault="00E90833" w:rsidP="00E90833">
      <w:pPr>
        <w:pStyle w:val="Ingenmellomrom"/>
        <w:numPr>
          <w:ilvl w:val="0"/>
          <w:numId w:val="12"/>
        </w:numPr>
        <w:jc w:val="both"/>
      </w:pPr>
      <w:proofErr w:type="spellStart"/>
      <w:r>
        <w:t>Prop</w:t>
      </w:r>
      <w:proofErr w:type="spellEnd"/>
      <w:r>
        <w:t>. 1 S (2016-2017) «Opptrappingsplan for habilitering og rehabilitering (2017-2019)».</w:t>
      </w:r>
    </w:p>
    <w:p w14:paraId="2B112EBB" w14:textId="77777777" w:rsidR="00E90833" w:rsidRDefault="00E90833" w:rsidP="00E90833">
      <w:pPr>
        <w:pStyle w:val="Ingenmellomrom"/>
        <w:numPr>
          <w:ilvl w:val="0"/>
          <w:numId w:val="12"/>
        </w:numPr>
        <w:jc w:val="both"/>
      </w:pPr>
      <w:proofErr w:type="spellStart"/>
      <w:r>
        <w:t>Prop</w:t>
      </w:r>
      <w:proofErr w:type="spellEnd"/>
      <w:r>
        <w:t>. 73 L (2016-2017) Endringer i barnevernloven (barnevernsreform).</w:t>
      </w:r>
    </w:p>
    <w:p w14:paraId="4D3A9912" w14:textId="77777777" w:rsidR="00E90833" w:rsidRDefault="00E90833" w:rsidP="00E90833">
      <w:pPr>
        <w:pStyle w:val="Ingenmellomrom"/>
        <w:jc w:val="both"/>
      </w:pPr>
    </w:p>
    <w:p w14:paraId="5C0F18E9" w14:textId="77777777" w:rsidR="00E90833" w:rsidRPr="0030003E" w:rsidRDefault="00E90833" w:rsidP="00E90833">
      <w:pPr>
        <w:pStyle w:val="Ingenmellomrom"/>
        <w:jc w:val="both"/>
        <w:rPr>
          <w:b/>
          <w:i/>
        </w:rPr>
      </w:pPr>
      <w:r w:rsidRPr="0030003E">
        <w:rPr>
          <w:b/>
          <w:i/>
        </w:rPr>
        <w:t>Veiledere</w:t>
      </w:r>
      <w:r>
        <w:rPr>
          <w:b/>
          <w:i/>
        </w:rPr>
        <w:t xml:space="preserve"> og rundskriv</w:t>
      </w:r>
    </w:p>
    <w:p w14:paraId="4A3B8686" w14:textId="77777777" w:rsidR="00E90833" w:rsidRDefault="00E90833" w:rsidP="00E90833">
      <w:pPr>
        <w:pStyle w:val="Ingenmellomrom"/>
        <w:numPr>
          <w:ilvl w:val="0"/>
          <w:numId w:val="12"/>
        </w:numPr>
        <w:jc w:val="both"/>
      </w:pPr>
      <w:r>
        <w:t>«Omsorg 2020» Regjeringens plan for omsorgsfeltet 2015-2020.</w:t>
      </w:r>
    </w:p>
    <w:p w14:paraId="68A4A163" w14:textId="77777777" w:rsidR="00E90833" w:rsidRDefault="00E90833" w:rsidP="00E90833">
      <w:pPr>
        <w:pStyle w:val="Ingenmellomrom"/>
        <w:numPr>
          <w:ilvl w:val="0"/>
          <w:numId w:val="13"/>
        </w:numPr>
        <w:jc w:val="both"/>
      </w:pPr>
      <w:r>
        <w:t>Handlingsplan «Kompetanseløft 2025». Regjeringens plan for rekruttering, kompetanse og fagutvikling i den kommunale helse- og omsorgstjenesten og den fylkeskommunale tannhelsetjenesten for perioden 2021-2025 (Helse- og omsorgsdepartementet).</w:t>
      </w:r>
    </w:p>
    <w:p w14:paraId="0ED04396" w14:textId="77777777" w:rsidR="00E90833" w:rsidRDefault="00E90833" w:rsidP="00E90833">
      <w:pPr>
        <w:pStyle w:val="Ingenmellomrom"/>
        <w:numPr>
          <w:ilvl w:val="0"/>
          <w:numId w:val="12"/>
        </w:numPr>
        <w:jc w:val="both"/>
      </w:pPr>
      <w:r>
        <w:t>«Demensplan 2025» (Helse- og omsorgsdepartementet).</w:t>
      </w:r>
    </w:p>
    <w:p w14:paraId="66BD8531" w14:textId="77777777" w:rsidR="00E90833" w:rsidRDefault="00E90833" w:rsidP="00E90833">
      <w:pPr>
        <w:pStyle w:val="Ingenmellomrom"/>
        <w:numPr>
          <w:ilvl w:val="0"/>
          <w:numId w:val="12"/>
        </w:numPr>
        <w:jc w:val="both"/>
      </w:pPr>
      <w:r>
        <w:t>Veileder IS-2076 «Sammen om mestring». Veileder i lokalt psykisk helsearbeid og rusarbeid for voksne. Helsedirektoratet.</w:t>
      </w:r>
    </w:p>
    <w:p w14:paraId="0FAB8F62" w14:textId="77777777" w:rsidR="00E90833" w:rsidRDefault="00E90833" w:rsidP="00E90833">
      <w:pPr>
        <w:pStyle w:val="Ingenmellomrom"/>
        <w:numPr>
          <w:ilvl w:val="0"/>
          <w:numId w:val="12"/>
        </w:numPr>
        <w:jc w:val="both"/>
      </w:pPr>
      <w:r>
        <w:t>«Mestre hele livet (2017-2022)». Regjeringens strategi for god psykisk helse</w:t>
      </w:r>
    </w:p>
    <w:p w14:paraId="43A84944" w14:textId="77777777" w:rsidR="00E90833" w:rsidRDefault="00E90833" w:rsidP="00E90833">
      <w:pPr>
        <w:pStyle w:val="Ingenmellomrom"/>
        <w:numPr>
          <w:ilvl w:val="0"/>
          <w:numId w:val="12"/>
        </w:numPr>
        <w:jc w:val="both"/>
      </w:pPr>
      <w:r>
        <w:t>«Det gjelder livet». Oppsummering av landsomfattende tilsyn i 2016 med kommunale helse- og omsorgstjenester til personer med utviklingshemming (rapport fra Helsetilsynet 4/2017)</w:t>
      </w:r>
    </w:p>
    <w:p w14:paraId="2A0F850E" w14:textId="77777777" w:rsidR="00E90833" w:rsidRDefault="00E90833" w:rsidP="00E90833">
      <w:pPr>
        <w:pStyle w:val="Ingenmellomrom"/>
        <w:numPr>
          <w:ilvl w:val="0"/>
          <w:numId w:val="12"/>
        </w:numPr>
        <w:jc w:val="both"/>
      </w:pPr>
      <w:r>
        <w:t>«Tilsynsmelding 2019». Helsetilsynets tilsyn med barnevern, sosial- og helsetjenestene</w:t>
      </w:r>
    </w:p>
    <w:p w14:paraId="30702B46" w14:textId="77777777" w:rsidR="00E90833" w:rsidRDefault="00E90833" w:rsidP="00E90833">
      <w:pPr>
        <w:pStyle w:val="Ingenmellomrom"/>
        <w:numPr>
          <w:ilvl w:val="0"/>
          <w:numId w:val="12"/>
        </w:numPr>
        <w:jc w:val="both"/>
      </w:pPr>
      <w:r>
        <w:t>«Tildelingsbrev til Arbeids- og velferdsdirektoratet for 2021» Brev fra Arbeids- og sosialdepartementet.</w:t>
      </w:r>
    </w:p>
    <w:p w14:paraId="5A38F751" w14:textId="2E306341" w:rsidR="00E90833" w:rsidRDefault="00BB6D84" w:rsidP="00E90833">
      <w:pPr>
        <w:pStyle w:val="Ingenmellomrom"/>
        <w:numPr>
          <w:ilvl w:val="0"/>
          <w:numId w:val="12"/>
        </w:numPr>
        <w:jc w:val="both"/>
      </w:pPr>
      <w:hyperlink r:id="rId17" w:history="1">
        <w:r w:rsidR="00E90833" w:rsidRPr="00284E86">
          <w:rPr>
            <w:rStyle w:val="Hyperkobling"/>
          </w:rPr>
          <w:t>www.ressursportal.no</w:t>
        </w:r>
      </w:hyperlink>
      <w:r w:rsidR="00E90833">
        <w:t xml:space="preserve"> Analyseverktøy for arbeid med «Leve hele livet» </w:t>
      </w:r>
    </w:p>
    <w:p w14:paraId="51A8E57D" w14:textId="650B95C7" w:rsidR="004A4207" w:rsidRDefault="004A4207" w:rsidP="009E1A47">
      <w:pPr>
        <w:pStyle w:val="Ingenmellomrom"/>
        <w:jc w:val="both"/>
      </w:pPr>
    </w:p>
    <w:p w14:paraId="087DE975" w14:textId="6E8D68FF" w:rsidR="00F84C69" w:rsidRDefault="00F84C69" w:rsidP="009E1A47">
      <w:pPr>
        <w:pStyle w:val="Ingenmellomrom"/>
        <w:jc w:val="both"/>
      </w:pPr>
    </w:p>
    <w:p w14:paraId="4202019D" w14:textId="529931B2" w:rsidR="003E3A5C" w:rsidRDefault="003E3A5C" w:rsidP="009E1A47">
      <w:pPr>
        <w:pStyle w:val="Ingenmellomrom"/>
        <w:jc w:val="both"/>
      </w:pPr>
    </w:p>
    <w:p w14:paraId="5A1454C7" w14:textId="77777777" w:rsidR="003E3A5C" w:rsidRDefault="003E3A5C" w:rsidP="009E1A47">
      <w:pPr>
        <w:pStyle w:val="Ingenmellomrom"/>
        <w:jc w:val="both"/>
      </w:pPr>
    </w:p>
    <w:p w14:paraId="35ECE133" w14:textId="17517836" w:rsidR="009E1A47" w:rsidRDefault="009E1A47" w:rsidP="00F84C69">
      <w:pPr>
        <w:pStyle w:val="Overskrift2"/>
      </w:pPr>
      <w:bookmarkStart w:id="13" w:name="_Toc159921590"/>
      <w:r>
        <w:lastRenderedPageBreak/>
        <w:t>4.2 Lokale føringer</w:t>
      </w:r>
      <w:bookmarkEnd w:id="13"/>
    </w:p>
    <w:p w14:paraId="7FD08E86" w14:textId="47A6065C" w:rsidR="008B74D4" w:rsidRDefault="00F84C69" w:rsidP="008B74D4">
      <w:proofErr w:type="spellStart"/>
      <w:r>
        <w:t>Ambia</w:t>
      </w:r>
      <w:proofErr w:type="spellEnd"/>
      <w:r>
        <w:t xml:space="preserve"> AS rapport; «</w:t>
      </w:r>
      <w:r w:rsidR="009E1A47" w:rsidRPr="009E1A47">
        <w:rPr>
          <w:i/>
        </w:rPr>
        <w:t>Ressursgjennomgang helse og omsorg inklusiv behovsanalyse av boformer og bygningsmasse i pleie og omsorg</w:t>
      </w:r>
      <w:r w:rsidR="009E1A47" w:rsidRPr="009E1A47">
        <w:t xml:space="preserve">, </w:t>
      </w:r>
      <w:r w:rsidR="009E1A47" w:rsidRPr="009E1A47">
        <w:rPr>
          <w:i/>
        </w:rPr>
        <w:t>datert 22. september 2021</w:t>
      </w:r>
      <w:r w:rsidR="009E1A47">
        <w:rPr>
          <w:i/>
        </w:rPr>
        <w:t>»</w:t>
      </w:r>
      <w:r w:rsidR="009E1A47" w:rsidRPr="009E1A47">
        <w:rPr>
          <w:i/>
        </w:rPr>
        <w:t>.</w:t>
      </w:r>
      <w:r w:rsidR="008B74D4" w:rsidRPr="008B74D4">
        <w:rPr>
          <w:iCs/>
        </w:rPr>
        <w:t xml:space="preserve"> </w:t>
      </w:r>
      <w:r w:rsidR="008B74D4" w:rsidRPr="001D313A">
        <w:rPr>
          <w:iCs/>
        </w:rPr>
        <w:t>Folkehelse</w:t>
      </w:r>
      <w:r w:rsidR="008B74D4">
        <w:rPr>
          <w:iCs/>
        </w:rPr>
        <w:t>rapporten,</w:t>
      </w:r>
      <w:r w:rsidR="008B74D4" w:rsidRPr="008B74D4">
        <w:rPr>
          <w:iCs/>
        </w:rPr>
        <w:t xml:space="preserve"> </w:t>
      </w:r>
      <w:r w:rsidR="008B74D4">
        <w:rPr>
          <w:iCs/>
        </w:rPr>
        <w:t>ungdatarapporten</w:t>
      </w:r>
      <w:r w:rsidR="008B74D4" w:rsidRPr="008B74D4">
        <w:t xml:space="preserve"> </w:t>
      </w:r>
      <w:r w:rsidR="008B74D4">
        <w:t xml:space="preserve">og boligsosial handlingsplan vil også legge føringer for </w:t>
      </w:r>
      <w:r w:rsidR="008B74D4" w:rsidRPr="008873F6">
        <w:rPr>
          <w:i/>
        </w:rPr>
        <w:t>kommunedelplan helse og omsorg</w:t>
      </w:r>
      <w:r w:rsidR="008873F6">
        <w:t>.</w:t>
      </w:r>
    </w:p>
    <w:p w14:paraId="62F4A45E" w14:textId="7EF8AAE1" w:rsidR="008B74D4" w:rsidRPr="009E1A47" w:rsidRDefault="008B74D4" w:rsidP="008B74D4">
      <w:pPr>
        <w:spacing w:after="0"/>
        <w:rPr>
          <w:iCs/>
        </w:rPr>
      </w:pPr>
    </w:p>
    <w:p w14:paraId="472F9F6B" w14:textId="120E14A9" w:rsidR="009E1A47" w:rsidRPr="009E1A47" w:rsidRDefault="009E1A47" w:rsidP="009E1A47">
      <w:r w:rsidRPr="009E1A47">
        <w:t>Temaområdene som er beskrevet i planprogrammet for samfunnsdelen og som helse - og omsorgsplanen bygger videre på er:</w:t>
      </w:r>
    </w:p>
    <w:p w14:paraId="0903A557" w14:textId="77777777" w:rsidR="009E1A47" w:rsidRPr="009E1A47" w:rsidRDefault="009E1A47" w:rsidP="009E1A47">
      <w:pPr>
        <w:numPr>
          <w:ilvl w:val="0"/>
          <w:numId w:val="14"/>
        </w:numPr>
        <w:spacing w:after="0"/>
        <w:rPr>
          <w:i/>
        </w:rPr>
      </w:pPr>
      <w:r w:rsidRPr="009E1A47">
        <w:rPr>
          <w:i/>
        </w:rPr>
        <w:t>3.1 Befolkningsutvikling, tjenestebehov, folkehelse og levekår.</w:t>
      </w:r>
    </w:p>
    <w:p w14:paraId="6BEAA96F" w14:textId="77777777" w:rsidR="009E1A47" w:rsidRPr="009E1A47" w:rsidRDefault="009E1A47" w:rsidP="009E1A47">
      <w:pPr>
        <w:numPr>
          <w:ilvl w:val="0"/>
          <w:numId w:val="14"/>
        </w:numPr>
        <w:spacing w:after="0"/>
        <w:rPr>
          <w:i/>
        </w:rPr>
      </w:pPr>
      <w:r w:rsidRPr="009E1A47">
        <w:rPr>
          <w:i/>
        </w:rPr>
        <w:t>3.2 Samisk språk og kultur.</w:t>
      </w:r>
    </w:p>
    <w:p w14:paraId="2472F552" w14:textId="77777777" w:rsidR="009E1A47" w:rsidRPr="009E1A47" w:rsidRDefault="009E1A47" w:rsidP="009E1A47">
      <w:pPr>
        <w:numPr>
          <w:ilvl w:val="0"/>
          <w:numId w:val="14"/>
        </w:numPr>
        <w:spacing w:after="0"/>
        <w:rPr>
          <w:i/>
        </w:rPr>
      </w:pPr>
      <w:r w:rsidRPr="009E1A47">
        <w:rPr>
          <w:i/>
        </w:rPr>
        <w:t>3.3 Barn og unge.</w:t>
      </w:r>
    </w:p>
    <w:p w14:paraId="693A1724" w14:textId="77777777" w:rsidR="009E1A47" w:rsidRPr="009E1A47" w:rsidRDefault="009E1A47" w:rsidP="009E1A47">
      <w:pPr>
        <w:numPr>
          <w:ilvl w:val="0"/>
          <w:numId w:val="14"/>
        </w:numPr>
        <w:spacing w:after="0"/>
        <w:rPr>
          <w:i/>
        </w:rPr>
      </w:pPr>
      <w:r w:rsidRPr="009E1A47">
        <w:rPr>
          <w:i/>
        </w:rPr>
        <w:t>3.4 Arbeidsplasser og næringsutvikling.</w:t>
      </w:r>
    </w:p>
    <w:p w14:paraId="74969D70" w14:textId="77777777" w:rsidR="009E1A47" w:rsidRPr="009E1A47" w:rsidRDefault="009E1A47" w:rsidP="009E1A47">
      <w:pPr>
        <w:numPr>
          <w:ilvl w:val="0"/>
          <w:numId w:val="14"/>
        </w:numPr>
        <w:spacing w:after="0"/>
        <w:rPr>
          <w:i/>
        </w:rPr>
      </w:pPr>
      <w:r w:rsidRPr="009E1A47">
        <w:rPr>
          <w:i/>
        </w:rPr>
        <w:t>3.5 Reindriftsnæringen.</w:t>
      </w:r>
    </w:p>
    <w:p w14:paraId="5122B7F7" w14:textId="77777777" w:rsidR="009E1A47" w:rsidRPr="009E1A47" w:rsidRDefault="009E1A47" w:rsidP="009E1A47">
      <w:pPr>
        <w:numPr>
          <w:ilvl w:val="0"/>
          <w:numId w:val="14"/>
        </w:numPr>
        <w:spacing w:after="0"/>
        <w:rPr>
          <w:i/>
        </w:rPr>
      </w:pPr>
      <w:r w:rsidRPr="009E1A47">
        <w:rPr>
          <w:i/>
        </w:rPr>
        <w:t>3.6 Miljø, klima og infrastruktur.</w:t>
      </w:r>
    </w:p>
    <w:p w14:paraId="3BF85652" w14:textId="77777777" w:rsidR="009E1A47" w:rsidRPr="009E1A47" w:rsidRDefault="009E1A47" w:rsidP="009E1A47">
      <w:pPr>
        <w:numPr>
          <w:ilvl w:val="0"/>
          <w:numId w:val="14"/>
        </w:numPr>
        <w:spacing w:after="0"/>
        <w:rPr>
          <w:i/>
        </w:rPr>
      </w:pPr>
      <w:r w:rsidRPr="009E1A47">
        <w:rPr>
          <w:i/>
        </w:rPr>
        <w:t>3.7 Kultur, idrett og friluftsliv.</w:t>
      </w:r>
    </w:p>
    <w:p w14:paraId="41146E97" w14:textId="2DE0C943" w:rsidR="009E1A47" w:rsidRDefault="009E1A47" w:rsidP="009E1A47">
      <w:pPr>
        <w:numPr>
          <w:ilvl w:val="0"/>
          <w:numId w:val="14"/>
        </w:numPr>
        <w:spacing w:after="0"/>
        <w:rPr>
          <w:i/>
        </w:rPr>
      </w:pPr>
      <w:r w:rsidRPr="009E1A47">
        <w:rPr>
          <w:i/>
        </w:rPr>
        <w:t xml:space="preserve">3.8 Arealstrategi.  </w:t>
      </w:r>
    </w:p>
    <w:p w14:paraId="6E9694D3" w14:textId="5EC993EB" w:rsidR="008873F6" w:rsidRPr="009E1A47" w:rsidRDefault="008873F6" w:rsidP="009E1A47"/>
    <w:p w14:paraId="722A640F" w14:textId="796980A2" w:rsidR="000A1DA5" w:rsidRPr="001C4204" w:rsidRDefault="00E6760A" w:rsidP="004A4207">
      <w:pPr>
        <w:pStyle w:val="Overskrift1"/>
      </w:pPr>
      <w:bookmarkStart w:id="14" w:name="_Toc159921591"/>
      <w:r>
        <w:t xml:space="preserve">5 </w:t>
      </w:r>
      <w:r w:rsidR="000A1DA5" w:rsidRPr="001C4204">
        <w:t>Planprosessen</w:t>
      </w:r>
      <w:bookmarkEnd w:id="14"/>
    </w:p>
    <w:p w14:paraId="5F4D9287" w14:textId="77777777" w:rsidR="00157706" w:rsidRDefault="00157706" w:rsidP="00503A9A">
      <w:pPr>
        <w:pStyle w:val="Ingenmellomrom"/>
      </w:pPr>
    </w:p>
    <w:p w14:paraId="3DFB2148" w14:textId="10EDC093" w:rsidR="000A1DA5" w:rsidRPr="007805A7" w:rsidRDefault="00E6760A" w:rsidP="007805A7">
      <w:pPr>
        <w:pStyle w:val="Overskrift2"/>
      </w:pPr>
      <w:bookmarkStart w:id="15" w:name="_Toc159921592"/>
      <w:r>
        <w:t>5</w:t>
      </w:r>
      <w:r w:rsidR="001E438B" w:rsidRPr="007805A7">
        <w:t xml:space="preserve">.1 </w:t>
      </w:r>
      <w:r w:rsidR="000A1DA5" w:rsidRPr="007805A7">
        <w:t>Organisering</w:t>
      </w:r>
      <w:r w:rsidR="5867E9A1" w:rsidRPr="007805A7">
        <w:t xml:space="preserve"> og framdriftsplan</w:t>
      </w:r>
      <w:bookmarkEnd w:id="15"/>
    </w:p>
    <w:p w14:paraId="15205F04" w14:textId="2FCE1BAC" w:rsidR="001D26AF" w:rsidRPr="007805A7" w:rsidRDefault="00E6760A" w:rsidP="007805A7">
      <w:pPr>
        <w:pStyle w:val="Overskrift3"/>
      </w:pPr>
      <w:bookmarkStart w:id="16" w:name="_Toc159921593"/>
      <w:r>
        <w:t>5</w:t>
      </w:r>
      <w:r w:rsidR="001E438B" w:rsidRPr="007805A7">
        <w:t xml:space="preserve">.1.1 </w:t>
      </w:r>
      <w:r w:rsidR="008D47C8" w:rsidRPr="007805A7">
        <w:t>O</w:t>
      </w:r>
      <w:r w:rsidR="001D26AF" w:rsidRPr="007805A7">
        <w:t>rganisering</w:t>
      </w:r>
      <w:bookmarkEnd w:id="16"/>
    </w:p>
    <w:p w14:paraId="15E9E13D" w14:textId="77777777" w:rsidR="00D50961" w:rsidRPr="007805A7" w:rsidRDefault="00D50961" w:rsidP="00D50961">
      <w:pPr>
        <w:pStyle w:val="Ingenmellomrom"/>
        <w:rPr>
          <w:color w:val="538135" w:themeColor="accent6" w:themeShade="BF"/>
        </w:rPr>
      </w:pPr>
    </w:p>
    <w:p w14:paraId="4872B142" w14:textId="352C7E45" w:rsidR="001D26AF" w:rsidRPr="00FB4929" w:rsidRDefault="0048782D" w:rsidP="00D50961">
      <w:pPr>
        <w:pStyle w:val="Ingenmellomrom"/>
      </w:pPr>
      <w:r w:rsidRPr="00FB4929">
        <w:t>A</w:t>
      </w:r>
      <w:r w:rsidR="001D26AF" w:rsidRPr="00FB4929">
        <w:t>rbeidet</w:t>
      </w:r>
      <w:r w:rsidR="008D47C8" w:rsidRPr="00FB4929">
        <w:t xml:space="preserve"> med planprosessen</w:t>
      </w:r>
      <w:r w:rsidR="001D26AF" w:rsidRPr="00FB4929">
        <w:t xml:space="preserve"> organiseres med en styringsgruppe, prosjektgruppe</w:t>
      </w:r>
      <w:r w:rsidR="004D3C9F">
        <w:t>, arbeidsgruppe</w:t>
      </w:r>
      <w:r w:rsidR="001D26AF" w:rsidRPr="00FB4929">
        <w:t xml:space="preserve"> og referansegruppe:</w:t>
      </w:r>
    </w:p>
    <w:p w14:paraId="7307117B" w14:textId="77777777" w:rsidR="008D47C8" w:rsidRPr="00E507B5" w:rsidRDefault="008D47C8" w:rsidP="008D21A9">
      <w:pPr>
        <w:pStyle w:val="Ingenmellomrom"/>
      </w:pPr>
    </w:p>
    <w:p w14:paraId="56C22850" w14:textId="047B7EF1" w:rsidR="008D21A9" w:rsidRPr="00E507B5" w:rsidRDefault="008D47C8" w:rsidP="00FB4929">
      <w:pPr>
        <w:pStyle w:val="Ingenmellomrom"/>
        <w:spacing w:line="280" w:lineRule="exact"/>
      </w:pPr>
      <w:r w:rsidRPr="00E507B5">
        <w:t xml:space="preserve">Prosjekteier: </w:t>
      </w:r>
      <w:r w:rsidRPr="00E507B5">
        <w:tab/>
      </w:r>
      <w:r w:rsidRPr="00E507B5">
        <w:tab/>
        <w:t>Kommunestyret, Karasjok kommune</w:t>
      </w:r>
    </w:p>
    <w:p w14:paraId="71917BAC" w14:textId="31292F6E" w:rsidR="008D47C8" w:rsidRPr="00E507B5" w:rsidRDefault="008D47C8" w:rsidP="00FB4929">
      <w:pPr>
        <w:pStyle w:val="Ingenmellomrom"/>
        <w:spacing w:line="280" w:lineRule="exact"/>
      </w:pPr>
      <w:r w:rsidRPr="00E507B5">
        <w:t xml:space="preserve">Styringsgruppe: </w:t>
      </w:r>
      <w:r w:rsidRPr="00E507B5">
        <w:tab/>
      </w:r>
      <w:r w:rsidR="009E1B4A">
        <w:tab/>
      </w:r>
      <w:r w:rsidR="00FF0D05">
        <w:t>Hovedu</w:t>
      </w:r>
      <w:r w:rsidR="00C22DF2">
        <w:t>tvalg for helse -og omsorg</w:t>
      </w:r>
      <w:r w:rsidR="00C934A8">
        <w:t>.</w:t>
      </w:r>
    </w:p>
    <w:p w14:paraId="754263ED" w14:textId="77777777" w:rsidR="00922985" w:rsidRDefault="00922985" w:rsidP="008D21A9">
      <w:pPr>
        <w:pStyle w:val="Ingenmellomrom"/>
      </w:pPr>
    </w:p>
    <w:p w14:paraId="0F00716A" w14:textId="77777777" w:rsidR="008D47C8" w:rsidRPr="00FB4929" w:rsidRDefault="00EE2083" w:rsidP="008D21A9">
      <w:pPr>
        <w:pStyle w:val="Ingenmellomrom"/>
      </w:pPr>
      <w:r w:rsidRPr="00FB4929">
        <w:t xml:space="preserve">Administrativt har </w:t>
      </w:r>
      <w:r w:rsidRPr="00FB4929">
        <w:rPr>
          <w:i/>
        </w:rPr>
        <w:t>Kommunedirektøren</w:t>
      </w:r>
      <w:r w:rsidRPr="00FB4929">
        <w:t xml:space="preserve"> hovedansvaret for planprosessen. </w:t>
      </w:r>
    </w:p>
    <w:p w14:paraId="1F0B9BCB" w14:textId="77777777" w:rsidR="00EE2083" w:rsidRPr="00E507B5" w:rsidRDefault="00EE2083" w:rsidP="008D21A9">
      <w:pPr>
        <w:pStyle w:val="Ingenmellomrom"/>
      </w:pPr>
    </w:p>
    <w:p w14:paraId="2ACF548A" w14:textId="6EDB70D0" w:rsidR="00F955CA" w:rsidRDefault="00D85AF9" w:rsidP="00FB4929">
      <w:pPr>
        <w:spacing w:after="0" w:line="280" w:lineRule="exact"/>
        <w:rPr>
          <w:rFonts w:ascii="Calibri" w:eastAsia="Calibri" w:hAnsi="Calibri" w:cs="Times New Roman"/>
          <w:sz w:val="22"/>
          <w:szCs w:val="22"/>
        </w:rPr>
      </w:pPr>
      <w:proofErr w:type="spellStart"/>
      <w:r>
        <w:t>Adm.prosjektgruppe</w:t>
      </w:r>
      <w:proofErr w:type="spellEnd"/>
      <w:r w:rsidR="009E1B4A">
        <w:tab/>
      </w:r>
      <w:r w:rsidR="00F955CA" w:rsidRPr="00F955CA">
        <w:rPr>
          <w:rFonts w:ascii="Calibri" w:eastAsia="Calibri" w:hAnsi="Calibri" w:cs="Times New Roman"/>
          <w:sz w:val="22"/>
          <w:szCs w:val="22"/>
        </w:rPr>
        <w:t xml:space="preserve">Leder: </w:t>
      </w:r>
      <w:r w:rsidR="00351323">
        <w:rPr>
          <w:rFonts w:ascii="Calibri" w:eastAsia="Calibri" w:hAnsi="Calibri" w:cs="Times New Roman"/>
          <w:sz w:val="22"/>
          <w:szCs w:val="22"/>
        </w:rPr>
        <w:t>oppnevnes av kommunedirektør</w:t>
      </w:r>
    </w:p>
    <w:p w14:paraId="7B3A180D" w14:textId="04257B21" w:rsidR="00F955CA" w:rsidRPr="00F955CA" w:rsidRDefault="00F955CA" w:rsidP="00FB4929">
      <w:pPr>
        <w:spacing w:after="0" w:line="280" w:lineRule="exact"/>
        <w:ind w:left="1416" w:firstLine="708"/>
        <w:rPr>
          <w:rFonts w:ascii="Calibri" w:eastAsia="Calibri" w:hAnsi="Calibri" w:cs="Times New Roman"/>
          <w:sz w:val="22"/>
          <w:szCs w:val="22"/>
        </w:rPr>
      </w:pPr>
      <w:r w:rsidRPr="00F955CA">
        <w:rPr>
          <w:rFonts w:ascii="Calibri" w:eastAsia="Calibri" w:hAnsi="Calibri" w:cs="Times New Roman"/>
          <w:sz w:val="22"/>
          <w:szCs w:val="22"/>
        </w:rPr>
        <w:t>Helsefaglig rådgiver</w:t>
      </w:r>
    </w:p>
    <w:p w14:paraId="7EB9A6A7" w14:textId="61CF7C71" w:rsidR="00F955CA" w:rsidRPr="00F955CA" w:rsidRDefault="00F955CA" w:rsidP="00FB4929">
      <w:pPr>
        <w:spacing w:after="0" w:line="280" w:lineRule="exact"/>
        <w:ind w:left="1416" w:firstLine="708"/>
        <w:rPr>
          <w:rFonts w:ascii="Calibri" w:eastAsia="Calibri" w:hAnsi="Calibri" w:cs="Times New Roman"/>
          <w:sz w:val="22"/>
          <w:szCs w:val="22"/>
        </w:rPr>
      </w:pPr>
      <w:r w:rsidRPr="00F955CA">
        <w:rPr>
          <w:rFonts w:ascii="Calibri" w:eastAsia="Calibri" w:hAnsi="Calibri" w:cs="Times New Roman"/>
          <w:sz w:val="22"/>
          <w:szCs w:val="22"/>
        </w:rPr>
        <w:t>Helsefaglig rådgiver</w:t>
      </w:r>
    </w:p>
    <w:p w14:paraId="333B3F4B" w14:textId="0375BCFE" w:rsidR="00F955CA" w:rsidRDefault="00F955CA" w:rsidP="00FB4929">
      <w:pPr>
        <w:spacing w:after="0" w:line="280" w:lineRule="exact"/>
        <w:ind w:left="2124"/>
        <w:rPr>
          <w:rFonts w:ascii="Calibri" w:eastAsia="Calibri" w:hAnsi="Calibri" w:cs="Times New Roman"/>
          <w:sz w:val="22"/>
          <w:szCs w:val="22"/>
        </w:rPr>
      </w:pPr>
      <w:r w:rsidRPr="00F955CA">
        <w:rPr>
          <w:rFonts w:ascii="Calibri" w:eastAsia="Calibri" w:hAnsi="Calibri" w:cs="Times New Roman"/>
          <w:sz w:val="22"/>
          <w:szCs w:val="22"/>
        </w:rPr>
        <w:t>Prosjektleder</w:t>
      </w:r>
      <w:r w:rsidR="00351323">
        <w:rPr>
          <w:rFonts w:ascii="Calibri" w:eastAsia="Calibri" w:hAnsi="Calibri" w:cs="Times New Roman"/>
          <w:sz w:val="22"/>
          <w:szCs w:val="22"/>
        </w:rPr>
        <w:t xml:space="preserve"> helsesenter</w:t>
      </w:r>
    </w:p>
    <w:p w14:paraId="2B235DC5" w14:textId="4A0C00F7" w:rsidR="009D3418" w:rsidRDefault="009D3418" w:rsidP="009D3418">
      <w:pPr>
        <w:spacing w:after="0" w:line="280" w:lineRule="exact"/>
        <w:rPr>
          <w:rFonts w:ascii="Calibri" w:eastAsia="Calibri" w:hAnsi="Calibri" w:cs="Times New Roman"/>
          <w:sz w:val="22"/>
          <w:szCs w:val="22"/>
        </w:rPr>
      </w:pPr>
    </w:p>
    <w:p w14:paraId="498DF10B" w14:textId="1F727094" w:rsidR="009D3418" w:rsidRPr="00F955CA" w:rsidRDefault="004D3C9F" w:rsidP="004D3C9F">
      <w:pPr>
        <w:spacing w:after="0" w:line="280" w:lineRule="exact"/>
        <w:ind w:left="2124" w:hanging="2124"/>
        <w:rPr>
          <w:rFonts w:ascii="Calibri" w:eastAsia="Calibri" w:hAnsi="Calibri" w:cs="Times New Roman"/>
          <w:sz w:val="22"/>
          <w:szCs w:val="22"/>
        </w:rPr>
      </w:pPr>
      <w:r>
        <w:rPr>
          <w:rFonts w:ascii="Calibri" w:eastAsia="Calibri" w:hAnsi="Calibri" w:cs="Times New Roman"/>
          <w:sz w:val="22"/>
          <w:szCs w:val="22"/>
        </w:rPr>
        <w:t>Arbeidsgruppe:</w:t>
      </w:r>
      <w:r>
        <w:rPr>
          <w:rFonts w:ascii="Calibri" w:eastAsia="Calibri" w:hAnsi="Calibri" w:cs="Times New Roman"/>
          <w:sz w:val="22"/>
          <w:szCs w:val="22"/>
        </w:rPr>
        <w:tab/>
      </w:r>
      <w:r w:rsidR="009D3418" w:rsidRPr="009D3418">
        <w:rPr>
          <w:rFonts w:ascii="Calibri" w:eastAsia="Calibri" w:hAnsi="Calibri" w:cs="Times New Roman"/>
          <w:sz w:val="22"/>
          <w:szCs w:val="22"/>
        </w:rPr>
        <w:t>Enhets- og avdelingsledere innenfor berørte fagområder i kommunen.</w:t>
      </w:r>
      <w:r>
        <w:rPr>
          <w:rFonts w:ascii="Calibri" w:eastAsia="Calibri" w:hAnsi="Calibri" w:cs="Times New Roman"/>
          <w:sz w:val="22"/>
          <w:szCs w:val="22"/>
        </w:rPr>
        <w:t xml:space="preserve"> Arbeidsgruppa </w:t>
      </w:r>
      <w:r w:rsidR="00E6760A">
        <w:rPr>
          <w:rFonts w:ascii="Calibri" w:eastAsia="Calibri" w:hAnsi="Calibri" w:cs="Times New Roman"/>
          <w:sz w:val="22"/>
          <w:szCs w:val="22"/>
        </w:rPr>
        <w:t>bidrar med å beskrive utviklingstrekk og strategier for å møte fremtiden innen sine fagfelt.</w:t>
      </w:r>
    </w:p>
    <w:p w14:paraId="43C1D15C" w14:textId="1E642CBF" w:rsidR="008D47C8" w:rsidRPr="00E507B5" w:rsidRDefault="008D47C8" w:rsidP="00F955CA">
      <w:pPr>
        <w:pStyle w:val="Ingenmellomrom"/>
      </w:pPr>
    </w:p>
    <w:p w14:paraId="1F95E15A" w14:textId="6A76A066" w:rsidR="008D47C8" w:rsidRDefault="008D47C8" w:rsidP="00E6760A">
      <w:pPr>
        <w:pStyle w:val="Ingenmellomrom"/>
        <w:spacing w:line="280" w:lineRule="exact"/>
        <w:ind w:left="2124" w:hanging="2124"/>
      </w:pPr>
      <w:r w:rsidRPr="00E507B5">
        <w:t>Referansegrup</w:t>
      </w:r>
      <w:r w:rsidR="009D3418">
        <w:t>pe:</w:t>
      </w:r>
      <w:r w:rsidR="009D3418">
        <w:tab/>
      </w:r>
      <w:r w:rsidR="00C22DF2">
        <w:t>Øvrige f</w:t>
      </w:r>
      <w:r w:rsidRPr="00E507B5">
        <w:t>agpersoner innenfor enhetene blir trukket inn</w:t>
      </w:r>
      <w:r w:rsidR="007805A7" w:rsidRPr="00E507B5">
        <w:t xml:space="preserve"> i planarbeidet</w:t>
      </w:r>
      <w:r w:rsidRPr="00E507B5">
        <w:t xml:space="preserve"> ved behov.</w:t>
      </w:r>
      <w:r w:rsidR="00E6760A">
        <w:t xml:space="preserve"> </w:t>
      </w:r>
      <w:r w:rsidR="00FF0D05">
        <w:t>Utviklingssenter for sykehjem og hjemmetjenester til den samiske befolkningen i Finnmark (</w:t>
      </w:r>
      <w:r w:rsidR="00E6760A">
        <w:t>USHT</w:t>
      </w:r>
      <w:r w:rsidR="00FF0D05">
        <w:t>)</w:t>
      </w:r>
    </w:p>
    <w:p w14:paraId="1DF875C7" w14:textId="5FC23779" w:rsidR="00C22DF2" w:rsidRDefault="00C22DF2" w:rsidP="00FB4929">
      <w:pPr>
        <w:pStyle w:val="Ingenmellomrom"/>
        <w:spacing w:line="280" w:lineRule="exact"/>
        <w:ind w:left="2124" w:hanging="2124"/>
      </w:pPr>
      <w:r>
        <w:tab/>
        <w:t>Kommunale råd og utvalg, herunder eldre</w:t>
      </w:r>
      <w:r w:rsidR="003E3971">
        <w:t>r</w:t>
      </w:r>
      <w:r>
        <w:t>ådet, rådet</w:t>
      </w:r>
      <w:r w:rsidR="00351323">
        <w:t xml:space="preserve"> for mennesker med nedsatt </w:t>
      </w:r>
      <w:r w:rsidR="00FF0D05">
        <w:t>funksjonsevne,</w:t>
      </w:r>
      <w:r>
        <w:t xml:space="preserve"> </w:t>
      </w:r>
      <w:r w:rsidR="00FF0D05">
        <w:t>barne- og</w:t>
      </w:r>
      <w:r>
        <w:t xml:space="preserve"> ungdomsrådet etc.</w:t>
      </w:r>
    </w:p>
    <w:p w14:paraId="3111507E" w14:textId="7305FE54" w:rsidR="00C22DF2" w:rsidRDefault="00C22DF2" w:rsidP="00FB4929">
      <w:pPr>
        <w:pStyle w:val="Ingenmellomrom"/>
        <w:spacing w:line="280" w:lineRule="exact"/>
        <w:ind w:left="2124" w:hanging="2124"/>
      </w:pPr>
      <w:r>
        <w:tab/>
        <w:t>Pensjonistforeninger.</w:t>
      </w:r>
    </w:p>
    <w:p w14:paraId="0EB84CC4" w14:textId="3A5DE354" w:rsidR="00F84C69" w:rsidRPr="003E3A5C" w:rsidRDefault="00C22DF2" w:rsidP="003E3A5C">
      <w:pPr>
        <w:pStyle w:val="Ingenmellomrom"/>
        <w:spacing w:line="280" w:lineRule="exact"/>
        <w:ind w:left="2124" w:hanging="2124"/>
      </w:pPr>
      <w:r>
        <w:tab/>
        <w:t>Lag/foreninger tilkny</w:t>
      </w:r>
      <w:r w:rsidR="003E3A5C">
        <w:t>ttet folkehelse og frivillighet.</w:t>
      </w:r>
    </w:p>
    <w:p w14:paraId="2D9D9353" w14:textId="61B788EF" w:rsidR="0051142B" w:rsidRDefault="00E6760A" w:rsidP="239BC21B">
      <w:pPr>
        <w:pStyle w:val="Overskrift3"/>
        <w:rPr>
          <w:rFonts w:ascii="Calibri Light" w:hAnsi="Calibri Light"/>
          <w:color w:val="1F4D78"/>
        </w:rPr>
      </w:pPr>
      <w:bookmarkStart w:id="17" w:name="_Toc159921594"/>
      <w:r>
        <w:lastRenderedPageBreak/>
        <w:t>5</w:t>
      </w:r>
      <w:r w:rsidR="008D47C8">
        <w:t>.1.2</w:t>
      </w:r>
      <w:r w:rsidR="001E438B">
        <w:t xml:space="preserve"> </w:t>
      </w:r>
      <w:r w:rsidR="007669D3">
        <w:t>Framdrifts</w:t>
      </w:r>
      <w:r w:rsidR="000A1DA5">
        <w:t>plan</w:t>
      </w:r>
      <w:bookmarkEnd w:id="17"/>
    </w:p>
    <w:p w14:paraId="1129A468" w14:textId="77777777" w:rsidR="00D50961" w:rsidRDefault="00D50961" w:rsidP="00D50961">
      <w:pPr>
        <w:pStyle w:val="Ingenmellomrom"/>
      </w:pPr>
    </w:p>
    <w:p w14:paraId="1255E120" w14:textId="77777777" w:rsidR="00307CE1" w:rsidRPr="00307CE1" w:rsidRDefault="00307CE1" w:rsidP="00307CE1">
      <w:pPr>
        <w:pStyle w:val="Ingenmellomrom"/>
        <w:rPr>
          <w:b/>
        </w:rPr>
      </w:pPr>
      <w:r w:rsidRPr="00307CE1">
        <w:rPr>
          <w:b/>
        </w:rPr>
        <w:t>TENTATIV FRAMDRIFTSPLAN FOR PLANPROSESSEN HELSE- OG OMSORGSPLAN</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121"/>
      </w:tblGrid>
      <w:tr w:rsidR="00307CE1" w:rsidRPr="00307CE1" w14:paraId="5221A3AD" w14:textId="77777777" w:rsidTr="009E39FC">
        <w:tc>
          <w:tcPr>
            <w:tcW w:w="6941" w:type="dxa"/>
          </w:tcPr>
          <w:p w14:paraId="03AA34FD" w14:textId="77777777" w:rsidR="00307CE1" w:rsidRPr="00307CE1" w:rsidRDefault="00307CE1" w:rsidP="00307CE1">
            <w:pPr>
              <w:pStyle w:val="Ingenmellomrom"/>
              <w:rPr>
                <w:b/>
              </w:rPr>
            </w:pPr>
            <w:r w:rsidRPr="00307CE1">
              <w:rPr>
                <w:b/>
              </w:rPr>
              <w:t xml:space="preserve">Periode: </w:t>
            </w:r>
            <w:r w:rsidRPr="00307CE1">
              <w:t>Januar 2022 – Juni 2022</w:t>
            </w:r>
          </w:p>
        </w:tc>
        <w:tc>
          <w:tcPr>
            <w:tcW w:w="2121" w:type="dxa"/>
          </w:tcPr>
          <w:p w14:paraId="33BF6F67" w14:textId="77777777" w:rsidR="00307CE1" w:rsidRPr="00307CE1" w:rsidRDefault="00307CE1" w:rsidP="00307CE1">
            <w:pPr>
              <w:pStyle w:val="Ingenmellomrom"/>
              <w:rPr>
                <w:b/>
              </w:rPr>
            </w:pPr>
            <w:r w:rsidRPr="00307CE1">
              <w:rPr>
                <w:b/>
              </w:rPr>
              <w:t xml:space="preserve">Dato plan: </w:t>
            </w:r>
            <w:r w:rsidRPr="00307CE1">
              <w:t>13.1.22</w:t>
            </w:r>
          </w:p>
        </w:tc>
      </w:tr>
    </w:tbl>
    <w:p w14:paraId="6F90F4D8" w14:textId="77777777" w:rsidR="00307CE1" w:rsidRPr="00307CE1" w:rsidRDefault="00307CE1" w:rsidP="00307CE1">
      <w:pPr>
        <w:pStyle w:val="Ingenmellomrom"/>
        <w:rPr>
          <w:b/>
        </w:rPr>
      </w:pPr>
    </w:p>
    <w:p w14:paraId="270DE9DF" w14:textId="77777777" w:rsidR="00307CE1" w:rsidRPr="00307CE1" w:rsidRDefault="00307CE1" w:rsidP="00307CE1">
      <w:pPr>
        <w:pStyle w:val="Ingenmellomrom"/>
        <w:rPr>
          <w:b/>
        </w:rPr>
      </w:pPr>
    </w:p>
    <w:tbl>
      <w:tblPr>
        <w:tblStyle w:val="Tabellrutenett"/>
        <w:tblW w:w="0" w:type="auto"/>
        <w:tblLook w:val="04A0" w:firstRow="1" w:lastRow="0" w:firstColumn="1" w:lastColumn="0" w:noHBand="0" w:noVBand="1"/>
      </w:tblPr>
      <w:tblGrid>
        <w:gridCol w:w="988"/>
        <w:gridCol w:w="6095"/>
        <w:gridCol w:w="1979"/>
      </w:tblGrid>
      <w:tr w:rsidR="00307CE1" w:rsidRPr="00307CE1" w14:paraId="5F6139FB" w14:textId="77777777" w:rsidTr="009E39FC">
        <w:tc>
          <w:tcPr>
            <w:tcW w:w="988" w:type="dxa"/>
            <w:shd w:val="clear" w:color="auto" w:fill="D9D9D9" w:themeFill="background1" w:themeFillShade="D9"/>
          </w:tcPr>
          <w:p w14:paraId="5BD1DCF6" w14:textId="77777777" w:rsidR="00307CE1" w:rsidRPr="00307CE1" w:rsidRDefault="00307CE1" w:rsidP="00307CE1">
            <w:pPr>
              <w:pStyle w:val="Ingenmellomrom"/>
              <w:rPr>
                <w:b/>
              </w:rPr>
            </w:pPr>
            <w:r w:rsidRPr="00307CE1">
              <w:rPr>
                <w:b/>
              </w:rPr>
              <w:t>Dato</w:t>
            </w:r>
          </w:p>
        </w:tc>
        <w:tc>
          <w:tcPr>
            <w:tcW w:w="6095" w:type="dxa"/>
            <w:shd w:val="clear" w:color="auto" w:fill="D9D9D9" w:themeFill="background1" w:themeFillShade="D9"/>
          </w:tcPr>
          <w:p w14:paraId="1D16B81D" w14:textId="77777777" w:rsidR="00307CE1" w:rsidRPr="00307CE1" w:rsidRDefault="00307CE1" w:rsidP="00307CE1">
            <w:pPr>
              <w:pStyle w:val="Ingenmellomrom"/>
              <w:rPr>
                <w:b/>
              </w:rPr>
            </w:pPr>
            <w:r w:rsidRPr="00307CE1">
              <w:rPr>
                <w:b/>
              </w:rPr>
              <w:t>Møter</w:t>
            </w:r>
          </w:p>
        </w:tc>
        <w:tc>
          <w:tcPr>
            <w:tcW w:w="1979" w:type="dxa"/>
            <w:shd w:val="clear" w:color="auto" w:fill="D9D9D9" w:themeFill="background1" w:themeFillShade="D9"/>
          </w:tcPr>
          <w:p w14:paraId="0BA1F5D9" w14:textId="77777777" w:rsidR="00307CE1" w:rsidRPr="00307CE1" w:rsidRDefault="00307CE1" w:rsidP="00307CE1">
            <w:pPr>
              <w:pStyle w:val="Ingenmellomrom"/>
              <w:rPr>
                <w:b/>
              </w:rPr>
            </w:pPr>
            <w:r w:rsidRPr="00307CE1">
              <w:rPr>
                <w:b/>
              </w:rPr>
              <w:t>Ansvarlig</w:t>
            </w:r>
          </w:p>
        </w:tc>
      </w:tr>
      <w:tr w:rsidR="00307CE1" w:rsidRPr="00307CE1" w14:paraId="11CA7385" w14:textId="77777777" w:rsidTr="009E39FC">
        <w:tc>
          <w:tcPr>
            <w:tcW w:w="988" w:type="dxa"/>
            <w:shd w:val="clear" w:color="auto" w:fill="9CC2E5" w:themeFill="accent1" w:themeFillTint="99"/>
          </w:tcPr>
          <w:p w14:paraId="2FFA3C35" w14:textId="77777777" w:rsidR="00307CE1" w:rsidRPr="00307CE1" w:rsidRDefault="00307CE1" w:rsidP="00307CE1">
            <w:pPr>
              <w:pStyle w:val="Ingenmellomrom"/>
              <w:rPr>
                <w:b/>
              </w:rPr>
            </w:pPr>
            <w:r w:rsidRPr="00307CE1">
              <w:rPr>
                <w:b/>
              </w:rPr>
              <w:t>Januar</w:t>
            </w:r>
          </w:p>
        </w:tc>
        <w:tc>
          <w:tcPr>
            <w:tcW w:w="6095" w:type="dxa"/>
            <w:shd w:val="clear" w:color="auto" w:fill="9CC2E5" w:themeFill="accent1" w:themeFillTint="99"/>
          </w:tcPr>
          <w:p w14:paraId="2DE497EB" w14:textId="77777777" w:rsidR="00307CE1" w:rsidRPr="00307CE1" w:rsidRDefault="00307CE1" w:rsidP="00307CE1">
            <w:pPr>
              <w:pStyle w:val="Ingenmellomrom"/>
              <w:rPr>
                <w:b/>
              </w:rPr>
            </w:pPr>
          </w:p>
        </w:tc>
        <w:tc>
          <w:tcPr>
            <w:tcW w:w="1979" w:type="dxa"/>
            <w:shd w:val="clear" w:color="auto" w:fill="9CC2E5" w:themeFill="accent1" w:themeFillTint="99"/>
          </w:tcPr>
          <w:p w14:paraId="35A4E3F8" w14:textId="77777777" w:rsidR="00307CE1" w:rsidRPr="00307CE1" w:rsidRDefault="00307CE1" w:rsidP="00307CE1">
            <w:pPr>
              <w:pStyle w:val="Ingenmellomrom"/>
              <w:rPr>
                <w:b/>
              </w:rPr>
            </w:pPr>
          </w:p>
        </w:tc>
      </w:tr>
      <w:tr w:rsidR="00307CE1" w:rsidRPr="00307CE1" w14:paraId="4B458B4A" w14:textId="77777777" w:rsidTr="009E39FC">
        <w:tc>
          <w:tcPr>
            <w:tcW w:w="988" w:type="dxa"/>
          </w:tcPr>
          <w:p w14:paraId="1EBE614D" w14:textId="77777777" w:rsidR="00307CE1" w:rsidRPr="00307CE1" w:rsidRDefault="00307CE1" w:rsidP="00307CE1">
            <w:pPr>
              <w:pStyle w:val="Ingenmellomrom"/>
            </w:pPr>
            <w:r w:rsidRPr="00307CE1">
              <w:t>13.</w:t>
            </w:r>
          </w:p>
        </w:tc>
        <w:tc>
          <w:tcPr>
            <w:tcW w:w="6095" w:type="dxa"/>
          </w:tcPr>
          <w:p w14:paraId="08A7925B" w14:textId="77777777" w:rsidR="00307CE1" w:rsidRPr="00307CE1" w:rsidRDefault="00307CE1" w:rsidP="00307CE1">
            <w:pPr>
              <w:pStyle w:val="Ingenmellomrom"/>
            </w:pPr>
            <w:r w:rsidRPr="00307CE1">
              <w:t>Møte i plangruppa. (møter hver 14.dg)</w:t>
            </w:r>
          </w:p>
        </w:tc>
        <w:tc>
          <w:tcPr>
            <w:tcW w:w="1979" w:type="dxa"/>
          </w:tcPr>
          <w:p w14:paraId="1FA65632" w14:textId="77777777" w:rsidR="00307CE1" w:rsidRPr="00307CE1" w:rsidRDefault="00307CE1" w:rsidP="00307CE1">
            <w:pPr>
              <w:pStyle w:val="Ingenmellomrom"/>
            </w:pPr>
            <w:r w:rsidRPr="00307CE1">
              <w:t>Elisabeth</w:t>
            </w:r>
          </w:p>
        </w:tc>
      </w:tr>
      <w:tr w:rsidR="00307CE1" w:rsidRPr="00307CE1" w14:paraId="3845DEC0" w14:textId="77777777" w:rsidTr="009E39FC">
        <w:tc>
          <w:tcPr>
            <w:tcW w:w="988" w:type="dxa"/>
          </w:tcPr>
          <w:p w14:paraId="45FD6887" w14:textId="77777777" w:rsidR="00307CE1" w:rsidRPr="00307CE1" w:rsidRDefault="00307CE1" w:rsidP="00307CE1">
            <w:pPr>
              <w:pStyle w:val="Ingenmellomrom"/>
            </w:pPr>
          </w:p>
        </w:tc>
        <w:tc>
          <w:tcPr>
            <w:tcW w:w="6095" w:type="dxa"/>
          </w:tcPr>
          <w:p w14:paraId="259FEA4C" w14:textId="77777777" w:rsidR="00307CE1" w:rsidRPr="00307CE1" w:rsidRDefault="00307CE1" w:rsidP="00307CE1">
            <w:pPr>
              <w:pStyle w:val="Ingenmellomrom"/>
            </w:pPr>
            <w:r w:rsidRPr="00307CE1">
              <w:t>Møte i utvalg for helse - og omsorg. Fremlegg av planprogrammet</w:t>
            </w:r>
          </w:p>
        </w:tc>
        <w:tc>
          <w:tcPr>
            <w:tcW w:w="1979" w:type="dxa"/>
          </w:tcPr>
          <w:p w14:paraId="02EC24A1" w14:textId="77777777" w:rsidR="00307CE1" w:rsidRPr="00307CE1" w:rsidRDefault="00307CE1" w:rsidP="00307CE1">
            <w:pPr>
              <w:pStyle w:val="Ingenmellomrom"/>
            </w:pPr>
          </w:p>
        </w:tc>
      </w:tr>
      <w:tr w:rsidR="00307CE1" w:rsidRPr="00307CE1" w14:paraId="63477244" w14:textId="77777777" w:rsidTr="009E39FC">
        <w:tc>
          <w:tcPr>
            <w:tcW w:w="988" w:type="dxa"/>
          </w:tcPr>
          <w:p w14:paraId="6B7F304F" w14:textId="77777777" w:rsidR="00307CE1" w:rsidRPr="00307CE1" w:rsidRDefault="00307CE1" w:rsidP="00307CE1">
            <w:pPr>
              <w:pStyle w:val="Ingenmellomrom"/>
            </w:pPr>
          </w:p>
        </w:tc>
        <w:tc>
          <w:tcPr>
            <w:tcW w:w="6095" w:type="dxa"/>
          </w:tcPr>
          <w:p w14:paraId="096D3F43" w14:textId="77777777" w:rsidR="00307CE1" w:rsidRPr="00307CE1" w:rsidRDefault="00307CE1" w:rsidP="00307CE1">
            <w:pPr>
              <w:pStyle w:val="Ingenmellomrom"/>
            </w:pPr>
            <w:r w:rsidRPr="00307CE1">
              <w:t>Møte med eldrerådet</w:t>
            </w:r>
          </w:p>
        </w:tc>
        <w:tc>
          <w:tcPr>
            <w:tcW w:w="1979" w:type="dxa"/>
          </w:tcPr>
          <w:p w14:paraId="3F20AADB" w14:textId="77777777" w:rsidR="00307CE1" w:rsidRPr="00307CE1" w:rsidRDefault="00307CE1" w:rsidP="00307CE1">
            <w:pPr>
              <w:pStyle w:val="Ingenmellomrom"/>
            </w:pPr>
          </w:p>
        </w:tc>
      </w:tr>
      <w:tr w:rsidR="00307CE1" w:rsidRPr="00307CE1" w14:paraId="093F57F6" w14:textId="77777777" w:rsidTr="009E39FC">
        <w:tc>
          <w:tcPr>
            <w:tcW w:w="988" w:type="dxa"/>
          </w:tcPr>
          <w:p w14:paraId="46F78B52" w14:textId="77777777" w:rsidR="00307CE1" w:rsidRPr="00307CE1" w:rsidRDefault="00307CE1" w:rsidP="00307CE1">
            <w:pPr>
              <w:pStyle w:val="Ingenmellomrom"/>
            </w:pPr>
          </w:p>
        </w:tc>
        <w:tc>
          <w:tcPr>
            <w:tcW w:w="6095" w:type="dxa"/>
          </w:tcPr>
          <w:p w14:paraId="21A8A2DB" w14:textId="77777777" w:rsidR="00307CE1" w:rsidRPr="00307CE1" w:rsidRDefault="00307CE1" w:rsidP="00307CE1">
            <w:pPr>
              <w:pStyle w:val="Ingenmellomrom"/>
            </w:pPr>
            <w:r w:rsidRPr="00307CE1">
              <w:t>Møte med rådet for funksjonshemmede</w:t>
            </w:r>
          </w:p>
        </w:tc>
        <w:tc>
          <w:tcPr>
            <w:tcW w:w="1979" w:type="dxa"/>
          </w:tcPr>
          <w:p w14:paraId="5D7C6BC5" w14:textId="77777777" w:rsidR="00307CE1" w:rsidRPr="00307CE1" w:rsidRDefault="00307CE1" w:rsidP="00307CE1">
            <w:pPr>
              <w:pStyle w:val="Ingenmellomrom"/>
            </w:pPr>
          </w:p>
        </w:tc>
      </w:tr>
      <w:tr w:rsidR="00307CE1" w:rsidRPr="00307CE1" w14:paraId="3450FA6F" w14:textId="77777777" w:rsidTr="009E39FC">
        <w:tc>
          <w:tcPr>
            <w:tcW w:w="988" w:type="dxa"/>
          </w:tcPr>
          <w:p w14:paraId="5E1E215A" w14:textId="77777777" w:rsidR="00307CE1" w:rsidRPr="00307CE1" w:rsidRDefault="00307CE1" w:rsidP="00307CE1">
            <w:pPr>
              <w:pStyle w:val="Ingenmellomrom"/>
            </w:pPr>
            <w:r w:rsidRPr="00307CE1">
              <w:t>27.</w:t>
            </w:r>
          </w:p>
        </w:tc>
        <w:tc>
          <w:tcPr>
            <w:tcW w:w="6095" w:type="dxa"/>
          </w:tcPr>
          <w:p w14:paraId="44F2613F" w14:textId="77777777" w:rsidR="00307CE1" w:rsidRPr="00307CE1" w:rsidRDefault="00307CE1" w:rsidP="00307CE1">
            <w:pPr>
              <w:pStyle w:val="Ingenmellomrom"/>
            </w:pPr>
            <w:r w:rsidRPr="00307CE1">
              <w:t>Møte i plangruppa. (møter hver 14.dg)</w:t>
            </w:r>
          </w:p>
        </w:tc>
        <w:tc>
          <w:tcPr>
            <w:tcW w:w="1979" w:type="dxa"/>
          </w:tcPr>
          <w:p w14:paraId="218988C7" w14:textId="77777777" w:rsidR="00307CE1" w:rsidRPr="00307CE1" w:rsidRDefault="00307CE1" w:rsidP="00307CE1">
            <w:pPr>
              <w:pStyle w:val="Ingenmellomrom"/>
            </w:pPr>
            <w:r w:rsidRPr="00307CE1">
              <w:t>Elisabeth</w:t>
            </w:r>
          </w:p>
        </w:tc>
      </w:tr>
      <w:tr w:rsidR="00307CE1" w:rsidRPr="00307CE1" w14:paraId="595EDCE4" w14:textId="77777777" w:rsidTr="009E39FC">
        <w:tc>
          <w:tcPr>
            <w:tcW w:w="988" w:type="dxa"/>
          </w:tcPr>
          <w:p w14:paraId="21A43A62" w14:textId="77777777" w:rsidR="00307CE1" w:rsidRPr="00307CE1" w:rsidRDefault="00307CE1" w:rsidP="00307CE1">
            <w:pPr>
              <w:pStyle w:val="Ingenmellomrom"/>
            </w:pPr>
          </w:p>
        </w:tc>
        <w:tc>
          <w:tcPr>
            <w:tcW w:w="6095" w:type="dxa"/>
          </w:tcPr>
          <w:p w14:paraId="34609513" w14:textId="77777777" w:rsidR="00307CE1" w:rsidRPr="00307CE1" w:rsidRDefault="00307CE1" w:rsidP="00307CE1">
            <w:pPr>
              <w:pStyle w:val="Ingenmellomrom"/>
            </w:pPr>
            <w:r w:rsidRPr="00307CE1">
              <w:t>Gjennomgang av planprogram enhetsledere</w:t>
            </w:r>
          </w:p>
        </w:tc>
        <w:tc>
          <w:tcPr>
            <w:tcW w:w="1979" w:type="dxa"/>
          </w:tcPr>
          <w:p w14:paraId="7843BAB6" w14:textId="77777777" w:rsidR="00307CE1" w:rsidRPr="00307CE1" w:rsidRDefault="00307CE1" w:rsidP="00307CE1">
            <w:pPr>
              <w:pStyle w:val="Ingenmellomrom"/>
            </w:pPr>
          </w:p>
        </w:tc>
      </w:tr>
      <w:tr w:rsidR="00307CE1" w:rsidRPr="00307CE1" w14:paraId="375F3927" w14:textId="77777777" w:rsidTr="009E39FC">
        <w:tc>
          <w:tcPr>
            <w:tcW w:w="988" w:type="dxa"/>
          </w:tcPr>
          <w:p w14:paraId="274CEB93" w14:textId="77777777" w:rsidR="00307CE1" w:rsidRPr="00307CE1" w:rsidRDefault="00307CE1" w:rsidP="00307CE1">
            <w:pPr>
              <w:pStyle w:val="Ingenmellomrom"/>
            </w:pPr>
          </w:p>
        </w:tc>
        <w:tc>
          <w:tcPr>
            <w:tcW w:w="6095" w:type="dxa"/>
          </w:tcPr>
          <w:p w14:paraId="4CF62A96" w14:textId="77777777" w:rsidR="00307CE1" w:rsidRPr="00307CE1" w:rsidRDefault="00307CE1" w:rsidP="00307CE1">
            <w:pPr>
              <w:pStyle w:val="Ingenmellomrom"/>
            </w:pPr>
          </w:p>
        </w:tc>
        <w:tc>
          <w:tcPr>
            <w:tcW w:w="1979" w:type="dxa"/>
          </w:tcPr>
          <w:p w14:paraId="1ACCA193" w14:textId="77777777" w:rsidR="00307CE1" w:rsidRPr="00307CE1" w:rsidRDefault="00307CE1" w:rsidP="00307CE1">
            <w:pPr>
              <w:pStyle w:val="Ingenmellomrom"/>
            </w:pPr>
          </w:p>
        </w:tc>
      </w:tr>
      <w:tr w:rsidR="00307CE1" w:rsidRPr="00307CE1" w14:paraId="19DAC1AA" w14:textId="77777777" w:rsidTr="009E39FC">
        <w:tc>
          <w:tcPr>
            <w:tcW w:w="988" w:type="dxa"/>
            <w:shd w:val="clear" w:color="auto" w:fill="BDD6EE" w:themeFill="accent1" w:themeFillTint="66"/>
          </w:tcPr>
          <w:p w14:paraId="5B206236" w14:textId="77777777" w:rsidR="00307CE1" w:rsidRPr="00307CE1" w:rsidRDefault="00307CE1" w:rsidP="00307CE1">
            <w:pPr>
              <w:pStyle w:val="Ingenmellomrom"/>
              <w:rPr>
                <w:b/>
              </w:rPr>
            </w:pPr>
            <w:r w:rsidRPr="00307CE1">
              <w:rPr>
                <w:b/>
              </w:rPr>
              <w:t>Februar</w:t>
            </w:r>
          </w:p>
        </w:tc>
        <w:tc>
          <w:tcPr>
            <w:tcW w:w="6095" w:type="dxa"/>
            <w:shd w:val="clear" w:color="auto" w:fill="BDD6EE" w:themeFill="accent1" w:themeFillTint="66"/>
          </w:tcPr>
          <w:p w14:paraId="046491AE" w14:textId="77777777" w:rsidR="00307CE1" w:rsidRPr="00307CE1" w:rsidRDefault="00307CE1" w:rsidP="00307CE1">
            <w:pPr>
              <w:pStyle w:val="Ingenmellomrom"/>
              <w:rPr>
                <w:b/>
              </w:rPr>
            </w:pPr>
          </w:p>
        </w:tc>
        <w:tc>
          <w:tcPr>
            <w:tcW w:w="1979" w:type="dxa"/>
            <w:shd w:val="clear" w:color="auto" w:fill="BDD6EE" w:themeFill="accent1" w:themeFillTint="66"/>
          </w:tcPr>
          <w:p w14:paraId="21356E72" w14:textId="77777777" w:rsidR="00307CE1" w:rsidRPr="00307CE1" w:rsidRDefault="00307CE1" w:rsidP="00307CE1">
            <w:pPr>
              <w:pStyle w:val="Ingenmellomrom"/>
              <w:rPr>
                <w:b/>
              </w:rPr>
            </w:pPr>
          </w:p>
        </w:tc>
      </w:tr>
      <w:tr w:rsidR="00307CE1" w:rsidRPr="00307CE1" w14:paraId="627CC34E" w14:textId="77777777" w:rsidTr="009E39FC">
        <w:tc>
          <w:tcPr>
            <w:tcW w:w="988" w:type="dxa"/>
          </w:tcPr>
          <w:p w14:paraId="78445DB6" w14:textId="77777777" w:rsidR="00307CE1" w:rsidRPr="00307CE1" w:rsidRDefault="00307CE1" w:rsidP="00307CE1">
            <w:pPr>
              <w:pStyle w:val="Ingenmellomrom"/>
            </w:pPr>
            <w:r w:rsidRPr="00307CE1">
              <w:t>09</w:t>
            </w:r>
          </w:p>
        </w:tc>
        <w:tc>
          <w:tcPr>
            <w:tcW w:w="6095" w:type="dxa"/>
          </w:tcPr>
          <w:p w14:paraId="71CC0FD7" w14:textId="77777777" w:rsidR="00307CE1" w:rsidRPr="00307CE1" w:rsidRDefault="00307CE1" w:rsidP="00307CE1">
            <w:pPr>
              <w:pStyle w:val="Ingenmellomrom"/>
            </w:pPr>
            <w:r w:rsidRPr="00307CE1">
              <w:t>Barne- og ungdomsråd</w:t>
            </w:r>
          </w:p>
        </w:tc>
        <w:tc>
          <w:tcPr>
            <w:tcW w:w="1979" w:type="dxa"/>
          </w:tcPr>
          <w:p w14:paraId="3C88ADB5" w14:textId="77777777" w:rsidR="00307CE1" w:rsidRPr="00307CE1" w:rsidRDefault="00307CE1" w:rsidP="00307CE1">
            <w:pPr>
              <w:pStyle w:val="Ingenmellomrom"/>
            </w:pPr>
          </w:p>
        </w:tc>
      </w:tr>
      <w:tr w:rsidR="00307CE1" w:rsidRPr="00307CE1" w14:paraId="57CBC584" w14:textId="77777777" w:rsidTr="009E39FC">
        <w:tc>
          <w:tcPr>
            <w:tcW w:w="988" w:type="dxa"/>
          </w:tcPr>
          <w:p w14:paraId="675D7D45" w14:textId="77777777" w:rsidR="00307CE1" w:rsidRPr="00307CE1" w:rsidRDefault="00307CE1" w:rsidP="00307CE1">
            <w:pPr>
              <w:pStyle w:val="Ingenmellomrom"/>
            </w:pPr>
            <w:r w:rsidRPr="00307CE1">
              <w:t>10.</w:t>
            </w:r>
          </w:p>
        </w:tc>
        <w:tc>
          <w:tcPr>
            <w:tcW w:w="6095" w:type="dxa"/>
          </w:tcPr>
          <w:p w14:paraId="089BBC87" w14:textId="77777777" w:rsidR="00307CE1" w:rsidRPr="00307CE1" w:rsidRDefault="00307CE1" w:rsidP="00307CE1">
            <w:pPr>
              <w:pStyle w:val="Ingenmellomrom"/>
            </w:pPr>
            <w:r w:rsidRPr="00307CE1">
              <w:t>Møte i plangruppa saksforberedelse FSK</w:t>
            </w:r>
          </w:p>
        </w:tc>
        <w:tc>
          <w:tcPr>
            <w:tcW w:w="1979" w:type="dxa"/>
          </w:tcPr>
          <w:p w14:paraId="599C2F34" w14:textId="77777777" w:rsidR="00307CE1" w:rsidRPr="00307CE1" w:rsidRDefault="00307CE1" w:rsidP="00307CE1">
            <w:pPr>
              <w:pStyle w:val="Ingenmellomrom"/>
            </w:pPr>
            <w:r w:rsidRPr="00307CE1">
              <w:t>Elisabeth</w:t>
            </w:r>
          </w:p>
        </w:tc>
      </w:tr>
      <w:tr w:rsidR="00307CE1" w:rsidRPr="00307CE1" w14:paraId="650C5742" w14:textId="77777777" w:rsidTr="009E39FC">
        <w:tc>
          <w:tcPr>
            <w:tcW w:w="988" w:type="dxa"/>
          </w:tcPr>
          <w:p w14:paraId="3F653ACF" w14:textId="77777777" w:rsidR="00307CE1" w:rsidRPr="00307CE1" w:rsidRDefault="00307CE1" w:rsidP="00307CE1">
            <w:pPr>
              <w:pStyle w:val="Ingenmellomrom"/>
            </w:pPr>
          </w:p>
        </w:tc>
        <w:tc>
          <w:tcPr>
            <w:tcW w:w="6095" w:type="dxa"/>
          </w:tcPr>
          <w:p w14:paraId="298DF995" w14:textId="77777777" w:rsidR="00307CE1" w:rsidRPr="00307CE1" w:rsidRDefault="00307CE1" w:rsidP="00307CE1">
            <w:pPr>
              <w:pStyle w:val="Ingenmellomrom"/>
            </w:pPr>
            <w:r w:rsidRPr="00307CE1">
              <w:t>FSK. Vedtak om utsending av planprogram på høring 6 uker</w:t>
            </w:r>
          </w:p>
        </w:tc>
        <w:tc>
          <w:tcPr>
            <w:tcW w:w="1979" w:type="dxa"/>
          </w:tcPr>
          <w:p w14:paraId="46AC8F90" w14:textId="77777777" w:rsidR="00307CE1" w:rsidRPr="00307CE1" w:rsidRDefault="00307CE1" w:rsidP="00307CE1">
            <w:pPr>
              <w:pStyle w:val="Ingenmellomrom"/>
            </w:pPr>
          </w:p>
        </w:tc>
      </w:tr>
      <w:tr w:rsidR="00307CE1" w:rsidRPr="00307CE1" w14:paraId="0FF743D5" w14:textId="77777777" w:rsidTr="009E39FC">
        <w:tc>
          <w:tcPr>
            <w:tcW w:w="988" w:type="dxa"/>
          </w:tcPr>
          <w:p w14:paraId="257C77EA" w14:textId="77777777" w:rsidR="00307CE1" w:rsidRPr="00307CE1" w:rsidRDefault="00307CE1" w:rsidP="00307CE1">
            <w:pPr>
              <w:pStyle w:val="Ingenmellomrom"/>
            </w:pPr>
            <w:r w:rsidRPr="00307CE1">
              <w:t>11.</w:t>
            </w:r>
          </w:p>
        </w:tc>
        <w:tc>
          <w:tcPr>
            <w:tcW w:w="6095" w:type="dxa"/>
          </w:tcPr>
          <w:p w14:paraId="331105EE" w14:textId="77777777" w:rsidR="00307CE1" w:rsidRPr="00307CE1" w:rsidRDefault="00307CE1" w:rsidP="00307CE1">
            <w:pPr>
              <w:pStyle w:val="Ingenmellomrom"/>
            </w:pPr>
            <w:r w:rsidRPr="00307CE1">
              <w:t xml:space="preserve">Eldrerådsmøte </w:t>
            </w:r>
          </w:p>
        </w:tc>
        <w:tc>
          <w:tcPr>
            <w:tcW w:w="1979" w:type="dxa"/>
          </w:tcPr>
          <w:p w14:paraId="2F1D3E99" w14:textId="77777777" w:rsidR="00307CE1" w:rsidRPr="00307CE1" w:rsidRDefault="00307CE1" w:rsidP="00307CE1">
            <w:pPr>
              <w:pStyle w:val="Ingenmellomrom"/>
            </w:pPr>
          </w:p>
        </w:tc>
      </w:tr>
      <w:tr w:rsidR="00307CE1" w:rsidRPr="00307CE1" w14:paraId="5C7548A3" w14:textId="77777777" w:rsidTr="009E39FC">
        <w:tc>
          <w:tcPr>
            <w:tcW w:w="988" w:type="dxa"/>
          </w:tcPr>
          <w:p w14:paraId="1BF20A76" w14:textId="77777777" w:rsidR="00307CE1" w:rsidRPr="00307CE1" w:rsidRDefault="00307CE1" w:rsidP="00307CE1">
            <w:pPr>
              <w:pStyle w:val="Ingenmellomrom"/>
            </w:pPr>
            <w:r w:rsidRPr="00307CE1">
              <w:t>11.</w:t>
            </w:r>
          </w:p>
        </w:tc>
        <w:tc>
          <w:tcPr>
            <w:tcW w:w="6095" w:type="dxa"/>
          </w:tcPr>
          <w:p w14:paraId="2F8820AB" w14:textId="77777777" w:rsidR="00307CE1" w:rsidRPr="00307CE1" w:rsidRDefault="00307CE1" w:rsidP="00307CE1">
            <w:pPr>
              <w:pStyle w:val="Ingenmellomrom"/>
            </w:pPr>
            <w:r w:rsidRPr="00307CE1">
              <w:t>Råd for mennesker med nedsatt funksjonsevne</w:t>
            </w:r>
          </w:p>
        </w:tc>
        <w:tc>
          <w:tcPr>
            <w:tcW w:w="1979" w:type="dxa"/>
          </w:tcPr>
          <w:p w14:paraId="145A04C2" w14:textId="77777777" w:rsidR="00307CE1" w:rsidRPr="00307CE1" w:rsidRDefault="00307CE1" w:rsidP="00307CE1">
            <w:pPr>
              <w:pStyle w:val="Ingenmellomrom"/>
            </w:pPr>
          </w:p>
        </w:tc>
      </w:tr>
      <w:tr w:rsidR="00307CE1" w:rsidRPr="00307CE1" w14:paraId="71FEAF39" w14:textId="77777777" w:rsidTr="009E39FC">
        <w:tc>
          <w:tcPr>
            <w:tcW w:w="988" w:type="dxa"/>
          </w:tcPr>
          <w:p w14:paraId="1A707DF8" w14:textId="77777777" w:rsidR="00307CE1" w:rsidRPr="00307CE1" w:rsidRDefault="00307CE1" w:rsidP="00307CE1">
            <w:pPr>
              <w:pStyle w:val="Ingenmellomrom"/>
            </w:pPr>
            <w:r w:rsidRPr="00307CE1">
              <w:t>22.</w:t>
            </w:r>
          </w:p>
        </w:tc>
        <w:tc>
          <w:tcPr>
            <w:tcW w:w="6095" w:type="dxa"/>
          </w:tcPr>
          <w:p w14:paraId="689D4405" w14:textId="77777777" w:rsidR="00307CE1" w:rsidRPr="00307CE1" w:rsidRDefault="00307CE1" w:rsidP="00307CE1">
            <w:pPr>
              <w:pStyle w:val="Ingenmellomrom"/>
            </w:pPr>
            <w:r w:rsidRPr="00307CE1">
              <w:t>Hovedutvalg for helse og omsorg</w:t>
            </w:r>
          </w:p>
        </w:tc>
        <w:tc>
          <w:tcPr>
            <w:tcW w:w="1979" w:type="dxa"/>
          </w:tcPr>
          <w:p w14:paraId="7447651B" w14:textId="77777777" w:rsidR="00307CE1" w:rsidRPr="00307CE1" w:rsidRDefault="00307CE1" w:rsidP="00307CE1">
            <w:pPr>
              <w:pStyle w:val="Ingenmellomrom"/>
            </w:pPr>
          </w:p>
        </w:tc>
      </w:tr>
      <w:tr w:rsidR="00307CE1" w:rsidRPr="00307CE1" w14:paraId="4730C158" w14:textId="77777777" w:rsidTr="009E39FC">
        <w:tc>
          <w:tcPr>
            <w:tcW w:w="988" w:type="dxa"/>
          </w:tcPr>
          <w:p w14:paraId="529505A2" w14:textId="77777777" w:rsidR="00307CE1" w:rsidRPr="00307CE1" w:rsidRDefault="00307CE1" w:rsidP="00307CE1">
            <w:pPr>
              <w:pStyle w:val="Ingenmellomrom"/>
            </w:pPr>
            <w:r w:rsidRPr="00307CE1">
              <w:t>24.</w:t>
            </w:r>
          </w:p>
        </w:tc>
        <w:tc>
          <w:tcPr>
            <w:tcW w:w="6095" w:type="dxa"/>
          </w:tcPr>
          <w:p w14:paraId="3A05EF4B" w14:textId="77777777" w:rsidR="00307CE1" w:rsidRPr="00307CE1" w:rsidRDefault="00307CE1" w:rsidP="00307CE1">
            <w:pPr>
              <w:pStyle w:val="Ingenmellomrom"/>
            </w:pPr>
            <w:r w:rsidRPr="00307CE1">
              <w:t>Møte i plangruppa</w:t>
            </w:r>
          </w:p>
        </w:tc>
        <w:tc>
          <w:tcPr>
            <w:tcW w:w="1979" w:type="dxa"/>
          </w:tcPr>
          <w:p w14:paraId="10B9E91D" w14:textId="77777777" w:rsidR="00307CE1" w:rsidRPr="00307CE1" w:rsidRDefault="00307CE1" w:rsidP="00307CE1">
            <w:pPr>
              <w:pStyle w:val="Ingenmellomrom"/>
            </w:pPr>
            <w:r w:rsidRPr="00307CE1">
              <w:t>Elisabeth</w:t>
            </w:r>
          </w:p>
        </w:tc>
      </w:tr>
      <w:tr w:rsidR="00307CE1" w:rsidRPr="00307CE1" w14:paraId="65246D96" w14:textId="77777777" w:rsidTr="009E39FC">
        <w:tc>
          <w:tcPr>
            <w:tcW w:w="988" w:type="dxa"/>
          </w:tcPr>
          <w:p w14:paraId="34763592" w14:textId="77777777" w:rsidR="00307CE1" w:rsidRPr="00307CE1" w:rsidRDefault="00307CE1" w:rsidP="00307CE1">
            <w:pPr>
              <w:pStyle w:val="Ingenmellomrom"/>
            </w:pPr>
          </w:p>
        </w:tc>
        <w:tc>
          <w:tcPr>
            <w:tcW w:w="6095" w:type="dxa"/>
          </w:tcPr>
          <w:p w14:paraId="35F1EB65" w14:textId="77777777" w:rsidR="00307CE1" w:rsidRPr="00307CE1" w:rsidRDefault="00307CE1" w:rsidP="00307CE1">
            <w:pPr>
              <w:pStyle w:val="Ingenmellomrom"/>
            </w:pPr>
          </w:p>
        </w:tc>
        <w:tc>
          <w:tcPr>
            <w:tcW w:w="1979" w:type="dxa"/>
          </w:tcPr>
          <w:p w14:paraId="1CE054DD" w14:textId="77777777" w:rsidR="00307CE1" w:rsidRPr="00307CE1" w:rsidRDefault="00307CE1" w:rsidP="00307CE1">
            <w:pPr>
              <w:pStyle w:val="Ingenmellomrom"/>
            </w:pPr>
          </w:p>
        </w:tc>
      </w:tr>
      <w:tr w:rsidR="00307CE1" w:rsidRPr="00307CE1" w14:paraId="6F2B4F3C" w14:textId="77777777" w:rsidTr="009E39FC">
        <w:tc>
          <w:tcPr>
            <w:tcW w:w="988" w:type="dxa"/>
            <w:shd w:val="clear" w:color="auto" w:fill="FFFF00"/>
          </w:tcPr>
          <w:p w14:paraId="418D0263" w14:textId="77777777" w:rsidR="00307CE1" w:rsidRPr="00307CE1" w:rsidRDefault="00307CE1" w:rsidP="00307CE1">
            <w:pPr>
              <w:pStyle w:val="Ingenmellomrom"/>
              <w:rPr>
                <w:b/>
              </w:rPr>
            </w:pPr>
            <w:r w:rsidRPr="00307CE1">
              <w:rPr>
                <w:b/>
              </w:rPr>
              <w:t>Mars</w:t>
            </w:r>
          </w:p>
        </w:tc>
        <w:tc>
          <w:tcPr>
            <w:tcW w:w="6095" w:type="dxa"/>
            <w:shd w:val="clear" w:color="auto" w:fill="FFFF00"/>
          </w:tcPr>
          <w:p w14:paraId="59A16335" w14:textId="77777777" w:rsidR="00307CE1" w:rsidRPr="00307CE1" w:rsidRDefault="00307CE1" w:rsidP="00307CE1">
            <w:pPr>
              <w:pStyle w:val="Ingenmellomrom"/>
              <w:rPr>
                <w:b/>
              </w:rPr>
            </w:pPr>
          </w:p>
        </w:tc>
        <w:tc>
          <w:tcPr>
            <w:tcW w:w="1979" w:type="dxa"/>
            <w:shd w:val="clear" w:color="auto" w:fill="FFFF00"/>
          </w:tcPr>
          <w:p w14:paraId="1F67E0E4" w14:textId="77777777" w:rsidR="00307CE1" w:rsidRPr="00307CE1" w:rsidRDefault="00307CE1" w:rsidP="00307CE1">
            <w:pPr>
              <w:pStyle w:val="Ingenmellomrom"/>
              <w:rPr>
                <w:b/>
              </w:rPr>
            </w:pPr>
          </w:p>
        </w:tc>
      </w:tr>
      <w:tr w:rsidR="00307CE1" w:rsidRPr="00307CE1" w14:paraId="63748FA4" w14:textId="77777777" w:rsidTr="009E39FC">
        <w:tc>
          <w:tcPr>
            <w:tcW w:w="988" w:type="dxa"/>
          </w:tcPr>
          <w:p w14:paraId="6B8BAAC7" w14:textId="77777777" w:rsidR="00307CE1" w:rsidRPr="00307CE1" w:rsidRDefault="00307CE1" w:rsidP="00307CE1">
            <w:pPr>
              <w:pStyle w:val="Ingenmellomrom"/>
            </w:pPr>
            <w:r w:rsidRPr="00307CE1">
              <w:t>02.</w:t>
            </w:r>
          </w:p>
        </w:tc>
        <w:tc>
          <w:tcPr>
            <w:tcW w:w="6095" w:type="dxa"/>
          </w:tcPr>
          <w:p w14:paraId="68238967" w14:textId="77777777" w:rsidR="00307CE1" w:rsidRPr="00307CE1" w:rsidRDefault="00307CE1" w:rsidP="00307CE1">
            <w:pPr>
              <w:pStyle w:val="Ingenmellomrom"/>
            </w:pPr>
            <w:r w:rsidRPr="00307CE1">
              <w:t>FSK. Vedtak om utsending av planprogram på høring 6 uker</w:t>
            </w:r>
          </w:p>
        </w:tc>
        <w:tc>
          <w:tcPr>
            <w:tcW w:w="1979" w:type="dxa"/>
          </w:tcPr>
          <w:p w14:paraId="365B3106" w14:textId="77777777" w:rsidR="00307CE1" w:rsidRPr="00307CE1" w:rsidRDefault="00307CE1" w:rsidP="00307CE1">
            <w:pPr>
              <w:pStyle w:val="Ingenmellomrom"/>
            </w:pPr>
          </w:p>
        </w:tc>
      </w:tr>
      <w:tr w:rsidR="00307CE1" w:rsidRPr="00307CE1" w14:paraId="3A55E4B2" w14:textId="77777777" w:rsidTr="009E39FC">
        <w:tc>
          <w:tcPr>
            <w:tcW w:w="988" w:type="dxa"/>
          </w:tcPr>
          <w:p w14:paraId="09B765F7" w14:textId="77777777" w:rsidR="00307CE1" w:rsidRPr="00307CE1" w:rsidRDefault="00307CE1" w:rsidP="00307CE1">
            <w:pPr>
              <w:pStyle w:val="Ingenmellomrom"/>
            </w:pPr>
            <w:r w:rsidRPr="00307CE1">
              <w:t>10.</w:t>
            </w:r>
          </w:p>
        </w:tc>
        <w:tc>
          <w:tcPr>
            <w:tcW w:w="6095" w:type="dxa"/>
          </w:tcPr>
          <w:p w14:paraId="5BCF70F9" w14:textId="77777777" w:rsidR="00307CE1" w:rsidRPr="00307CE1" w:rsidRDefault="00307CE1" w:rsidP="00307CE1">
            <w:pPr>
              <w:pStyle w:val="Ingenmellomrom"/>
            </w:pPr>
            <w:r w:rsidRPr="00307CE1">
              <w:t>Møte i plangruppa</w:t>
            </w:r>
          </w:p>
        </w:tc>
        <w:tc>
          <w:tcPr>
            <w:tcW w:w="1979" w:type="dxa"/>
          </w:tcPr>
          <w:p w14:paraId="402DDBCC" w14:textId="77777777" w:rsidR="00307CE1" w:rsidRPr="00307CE1" w:rsidRDefault="00307CE1" w:rsidP="00307CE1">
            <w:pPr>
              <w:pStyle w:val="Ingenmellomrom"/>
            </w:pPr>
            <w:r w:rsidRPr="00307CE1">
              <w:t>Elisabeth</w:t>
            </w:r>
          </w:p>
        </w:tc>
      </w:tr>
      <w:tr w:rsidR="00307CE1" w:rsidRPr="00307CE1" w14:paraId="47C4177E" w14:textId="77777777" w:rsidTr="009E39FC">
        <w:tc>
          <w:tcPr>
            <w:tcW w:w="988" w:type="dxa"/>
          </w:tcPr>
          <w:p w14:paraId="0C33545D" w14:textId="77777777" w:rsidR="00307CE1" w:rsidRPr="00307CE1" w:rsidRDefault="00307CE1" w:rsidP="00307CE1">
            <w:pPr>
              <w:pStyle w:val="Ingenmellomrom"/>
            </w:pPr>
            <w:r w:rsidRPr="00307CE1">
              <w:t>17.</w:t>
            </w:r>
          </w:p>
        </w:tc>
        <w:tc>
          <w:tcPr>
            <w:tcW w:w="6095" w:type="dxa"/>
            <w:shd w:val="clear" w:color="auto" w:fill="auto"/>
          </w:tcPr>
          <w:p w14:paraId="28382324" w14:textId="77777777" w:rsidR="00307CE1" w:rsidRPr="00307CE1" w:rsidRDefault="00307CE1" w:rsidP="00307CE1">
            <w:pPr>
              <w:pStyle w:val="Ingenmellomrom"/>
            </w:pPr>
            <w:r w:rsidRPr="00307CE1">
              <w:t>Kommunestyret</w:t>
            </w:r>
          </w:p>
        </w:tc>
        <w:tc>
          <w:tcPr>
            <w:tcW w:w="1979" w:type="dxa"/>
          </w:tcPr>
          <w:p w14:paraId="0CA8EE21" w14:textId="77777777" w:rsidR="00307CE1" w:rsidRPr="00307CE1" w:rsidRDefault="00307CE1" w:rsidP="00307CE1">
            <w:pPr>
              <w:pStyle w:val="Ingenmellomrom"/>
            </w:pPr>
          </w:p>
        </w:tc>
      </w:tr>
      <w:tr w:rsidR="00307CE1" w:rsidRPr="00307CE1" w14:paraId="118F055F" w14:textId="77777777" w:rsidTr="009E39FC">
        <w:tc>
          <w:tcPr>
            <w:tcW w:w="988" w:type="dxa"/>
          </w:tcPr>
          <w:p w14:paraId="48C61CC2" w14:textId="77777777" w:rsidR="00307CE1" w:rsidRPr="00307CE1" w:rsidRDefault="00307CE1" w:rsidP="00307CE1">
            <w:pPr>
              <w:pStyle w:val="Ingenmellomrom"/>
              <w:rPr>
                <w:lang w:val="se-NO"/>
              </w:rPr>
            </w:pPr>
            <w:r w:rsidRPr="00307CE1">
              <w:rPr>
                <w:lang w:val="se-NO"/>
              </w:rPr>
              <w:t>24.</w:t>
            </w:r>
          </w:p>
        </w:tc>
        <w:tc>
          <w:tcPr>
            <w:tcW w:w="6095" w:type="dxa"/>
          </w:tcPr>
          <w:p w14:paraId="734A0C19" w14:textId="77777777" w:rsidR="00307CE1" w:rsidRPr="00307CE1" w:rsidRDefault="00307CE1" w:rsidP="00307CE1">
            <w:pPr>
              <w:pStyle w:val="Ingenmellomrom"/>
              <w:rPr>
                <w:lang w:val="se-NO"/>
              </w:rPr>
            </w:pPr>
            <w:proofErr w:type="spellStart"/>
            <w:r w:rsidRPr="00307CE1">
              <w:rPr>
                <w:lang w:val="se-NO"/>
              </w:rPr>
              <w:t>Møte</w:t>
            </w:r>
            <w:proofErr w:type="spellEnd"/>
            <w:r w:rsidRPr="00307CE1">
              <w:rPr>
                <w:lang w:val="se-NO"/>
              </w:rPr>
              <w:t xml:space="preserve"> i </w:t>
            </w:r>
            <w:proofErr w:type="spellStart"/>
            <w:r w:rsidRPr="00307CE1">
              <w:rPr>
                <w:lang w:val="se-NO"/>
              </w:rPr>
              <w:t>plangruppa</w:t>
            </w:r>
            <w:proofErr w:type="spellEnd"/>
          </w:p>
        </w:tc>
        <w:tc>
          <w:tcPr>
            <w:tcW w:w="1979" w:type="dxa"/>
          </w:tcPr>
          <w:p w14:paraId="7ABF222D" w14:textId="77777777" w:rsidR="00307CE1" w:rsidRPr="00307CE1" w:rsidRDefault="00307CE1" w:rsidP="00307CE1">
            <w:pPr>
              <w:pStyle w:val="Ingenmellomrom"/>
              <w:rPr>
                <w:lang w:val="se-NO"/>
              </w:rPr>
            </w:pPr>
            <w:r w:rsidRPr="00307CE1">
              <w:rPr>
                <w:lang w:val="se-NO"/>
              </w:rPr>
              <w:t>Elisabeth</w:t>
            </w:r>
          </w:p>
        </w:tc>
      </w:tr>
      <w:tr w:rsidR="00307CE1" w:rsidRPr="00307CE1" w14:paraId="7B9D068C" w14:textId="77777777" w:rsidTr="009E39FC">
        <w:tc>
          <w:tcPr>
            <w:tcW w:w="988" w:type="dxa"/>
          </w:tcPr>
          <w:p w14:paraId="36CDCC14" w14:textId="77777777" w:rsidR="00307CE1" w:rsidRPr="00307CE1" w:rsidRDefault="00307CE1" w:rsidP="00307CE1">
            <w:pPr>
              <w:pStyle w:val="Ingenmellomrom"/>
            </w:pPr>
          </w:p>
        </w:tc>
        <w:tc>
          <w:tcPr>
            <w:tcW w:w="6095" w:type="dxa"/>
          </w:tcPr>
          <w:p w14:paraId="101AE872" w14:textId="77777777" w:rsidR="00307CE1" w:rsidRPr="00307CE1" w:rsidRDefault="00307CE1" w:rsidP="00307CE1">
            <w:pPr>
              <w:pStyle w:val="Ingenmellomrom"/>
            </w:pPr>
          </w:p>
        </w:tc>
        <w:tc>
          <w:tcPr>
            <w:tcW w:w="1979" w:type="dxa"/>
          </w:tcPr>
          <w:p w14:paraId="73541455" w14:textId="77777777" w:rsidR="00307CE1" w:rsidRPr="00307CE1" w:rsidRDefault="00307CE1" w:rsidP="00307CE1">
            <w:pPr>
              <w:pStyle w:val="Ingenmellomrom"/>
            </w:pPr>
          </w:p>
        </w:tc>
      </w:tr>
      <w:tr w:rsidR="00307CE1" w:rsidRPr="00307CE1" w14:paraId="2E3577D2" w14:textId="77777777" w:rsidTr="009E39FC">
        <w:tc>
          <w:tcPr>
            <w:tcW w:w="988" w:type="dxa"/>
          </w:tcPr>
          <w:p w14:paraId="52112ADC" w14:textId="77777777" w:rsidR="00307CE1" w:rsidRPr="00307CE1" w:rsidRDefault="00307CE1" w:rsidP="00307CE1">
            <w:pPr>
              <w:pStyle w:val="Ingenmellomrom"/>
            </w:pPr>
          </w:p>
        </w:tc>
        <w:tc>
          <w:tcPr>
            <w:tcW w:w="6095" w:type="dxa"/>
          </w:tcPr>
          <w:p w14:paraId="77A61974" w14:textId="77777777" w:rsidR="00307CE1" w:rsidRPr="00307CE1" w:rsidRDefault="00307CE1" w:rsidP="00307CE1">
            <w:pPr>
              <w:pStyle w:val="Ingenmellomrom"/>
            </w:pPr>
          </w:p>
        </w:tc>
        <w:tc>
          <w:tcPr>
            <w:tcW w:w="1979" w:type="dxa"/>
          </w:tcPr>
          <w:p w14:paraId="3A2B67AF" w14:textId="77777777" w:rsidR="00307CE1" w:rsidRPr="00307CE1" w:rsidRDefault="00307CE1" w:rsidP="00307CE1">
            <w:pPr>
              <w:pStyle w:val="Ingenmellomrom"/>
            </w:pPr>
          </w:p>
        </w:tc>
      </w:tr>
      <w:tr w:rsidR="00307CE1" w:rsidRPr="00307CE1" w14:paraId="0AD320C5" w14:textId="77777777" w:rsidTr="009E39FC">
        <w:tc>
          <w:tcPr>
            <w:tcW w:w="988" w:type="dxa"/>
            <w:shd w:val="clear" w:color="auto" w:fill="FFC000"/>
          </w:tcPr>
          <w:p w14:paraId="5442858F" w14:textId="77777777" w:rsidR="00307CE1" w:rsidRPr="00307CE1" w:rsidRDefault="00307CE1" w:rsidP="00307CE1">
            <w:pPr>
              <w:pStyle w:val="Ingenmellomrom"/>
              <w:rPr>
                <w:b/>
              </w:rPr>
            </w:pPr>
            <w:r w:rsidRPr="00307CE1">
              <w:rPr>
                <w:b/>
              </w:rPr>
              <w:t>April</w:t>
            </w:r>
          </w:p>
        </w:tc>
        <w:tc>
          <w:tcPr>
            <w:tcW w:w="6095" w:type="dxa"/>
            <w:shd w:val="clear" w:color="auto" w:fill="FFC000"/>
          </w:tcPr>
          <w:p w14:paraId="170AA9BA" w14:textId="77777777" w:rsidR="00307CE1" w:rsidRPr="00307CE1" w:rsidRDefault="00307CE1" w:rsidP="00307CE1">
            <w:pPr>
              <w:pStyle w:val="Ingenmellomrom"/>
              <w:rPr>
                <w:b/>
              </w:rPr>
            </w:pPr>
          </w:p>
        </w:tc>
        <w:tc>
          <w:tcPr>
            <w:tcW w:w="1979" w:type="dxa"/>
            <w:shd w:val="clear" w:color="auto" w:fill="FFC000"/>
          </w:tcPr>
          <w:p w14:paraId="0F1DF1D5" w14:textId="77777777" w:rsidR="00307CE1" w:rsidRPr="00307CE1" w:rsidRDefault="00307CE1" w:rsidP="00307CE1">
            <w:pPr>
              <w:pStyle w:val="Ingenmellomrom"/>
              <w:rPr>
                <w:b/>
              </w:rPr>
            </w:pPr>
          </w:p>
        </w:tc>
      </w:tr>
      <w:tr w:rsidR="00307CE1" w:rsidRPr="00307CE1" w14:paraId="0943B6E2" w14:textId="77777777" w:rsidTr="009E39FC">
        <w:tc>
          <w:tcPr>
            <w:tcW w:w="988" w:type="dxa"/>
          </w:tcPr>
          <w:p w14:paraId="609CD55E" w14:textId="77777777" w:rsidR="00307CE1" w:rsidRPr="00307CE1" w:rsidRDefault="00307CE1" w:rsidP="00307CE1">
            <w:pPr>
              <w:pStyle w:val="Ingenmellomrom"/>
              <w:rPr>
                <w:lang w:val="se-NO"/>
              </w:rPr>
            </w:pPr>
            <w:r w:rsidRPr="00307CE1">
              <w:rPr>
                <w:lang w:val="se-NO"/>
              </w:rPr>
              <w:t>07.</w:t>
            </w:r>
          </w:p>
        </w:tc>
        <w:tc>
          <w:tcPr>
            <w:tcW w:w="6095" w:type="dxa"/>
          </w:tcPr>
          <w:p w14:paraId="7BB27300" w14:textId="77777777" w:rsidR="00307CE1" w:rsidRPr="00307CE1" w:rsidRDefault="00307CE1" w:rsidP="00307CE1">
            <w:pPr>
              <w:pStyle w:val="Ingenmellomrom"/>
              <w:rPr>
                <w:lang w:val="se-NO"/>
              </w:rPr>
            </w:pPr>
            <w:proofErr w:type="spellStart"/>
            <w:r w:rsidRPr="00307CE1">
              <w:rPr>
                <w:lang w:val="se-NO"/>
              </w:rPr>
              <w:t>Møte</w:t>
            </w:r>
            <w:proofErr w:type="spellEnd"/>
            <w:r w:rsidRPr="00307CE1">
              <w:rPr>
                <w:lang w:val="se-NO"/>
              </w:rPr>
              <w:t xml:space="preserve"> i </w:t>
            </w:r>
            <w:proofErr w:type="spellStart"/>
            <w:r w:rsidRPr="00307CE1">
              <w:rPr>
                <w:lang w:val="se-NO"/>
              </w:rPr>
              <w:t>plangruppa</w:t>
            </w:r>
            <w:proofErr w:type="spellEnd"/>
          </w:p>
        </w:tc>
        <w:tc>
          <w:tcPr>
            <w:tcW w:w="1979" w:type="dxa"/>
          </w:tcPr>
          <w:p w14:paraId="07F2D0DF" w14:textId="77777777" w:rsidR="00307CE1" w:rsidRPr="00307CE1" w:rsidRDefault="00307CE1" w:rsidP="00307CE1">
            <w:pPr>
              <w:pStyle w:val="Ingenmellomrom"/>
              <w:rPr>
                <w:lang w:val="se-NO"/>
              </w:rPr>
            </w:pPr>
            <w:r w:rsidRPr="00307CE1">
              <w:rPr>
                <w:lang w:val="se-NO"/>
              </w:rPr>
              <w:t>Elisabeth</w:t>
            </w:r>
          </w:p>
        </w:tc>
      </w:tr>
      <w:tr w:rsidR="00307CE1" w:rsidRPr="00307CE1" w14:paraId="18484714" w14:textId="77777777" w:rsidTr="009E39FC">
        <w:tc>
          <w:tcPr>
            <w:tcW w:w="988" w:type="dxa"/>
          </w:tcPr>
          <w:p w14:paraId="05CBB49A" w14:textId="77777777" w:rsidR="00307CE1" w:rsidRPr="00307CE1" w:rsidRDefault="00307CE1" w:rsidP="00307CE1">
            <w:pPr>
              <w:pStyle w:val="Ingenmellomrom"/>
              <w:rPr>
                <w:lang w:val="se-NO"/>
              </w:rPr>
            </w:pPr>
            <w:r w:rsidRPr="00307CE1">
              <w:rPr>
                <w:lang w:val="se-NO"/>
              </w:rPr>
              <w:t>20.</w:t>
            </w:r>
          </w:p>
        </w:tc>
        <w:tc>
          <w:tcPr>
            <w:tcW w:w="6095" w:type="dxa"/>
          </w:tcPr>
          <w:p w14:paraId="72DC29C5" w14:textId="77777777" w:rsidR="00307CE1" w:rsidRPr="00307CE1" w:rsidRDefault="00307CE1" w:rsidP="00307CE1">
            <w:pPr>
              <w:pStyle w:val="Ingenmellomrom"/>
              <w:rPr>
                <w:lang w:val="se-NO"/>
              </w:rPr>
            </w:pPr>
            <w:proofErr w:type="spellStart"/>
            <w:r w:rsidRPr="00307CE1">
              <w:rPr>
                <w:lang w:val="se-NO"/>
              </w:rPr>
              <w:t>Ungdomsråd</w:t>
            </w:r>
            <w:proofErr w:type="spellEnd"/>
          </w:p>
        </w:tc>
        <w:tc>
          <w:tcPr>
            <w:tcW w:w="1979" w:type="dxa"/>
          </w:tcPr>
          <w:p w14:paraId="033B62C1" w14:textId="77777777" w:rsidR="00307CE1" w:rsidRPr="00307CE1" w:rsidRDefault="00307CE1" w:rsidP="00307CE1">
            <w:pPr>
              <w:pStyle w:val="Ingenmellomrom"/>
            </w:pPr>
          </w:p>
        </w:tc>
      </w:tr>
      <w:tr w:rsidR="00307CE1" w:rsidRPr="00307CE1" w14:paraId="105F7ED5" w14:textId="77777777" w:rsidTr="009E39FC">
        <w:tc>
          <w:tcPr>
            <w:tcW w:w="988" w:type="dxa"/>
          </w:tcPr>
          <w:p w14:paraId="27DB9041" w14:textId="77777777" w:rsidR="00307CE1" w:rsidRPr="00307CE1" w:rsidRDefault="00307CE1" w:rsidP="00307CE1">
            <w:pPr>
              <w:pStyle w:val="Ingenmellomrom"/>
            </w:pPr>
            <w:r w:rsidRPr="00307CE1">
              <w:t>2</w:t>
            </w:r>
            <w:r w:rsidRPr="00307CE1">
              <w:rPr>
                <w:lang w:val="se-NO"/>
              </w:rPr>
              <w:t>1</w:t>
            </w:r>
            <w:r w:rsidRPr="00307CE1">
              <w:t>.</w:t>
            </w:r>
          </w:p>
        </w:tc>
        <w:tc>
          <w:tcPr>
            <w:tcW w:w="6095" w:type="dxa"/>
          </w:tcPr>
          <w:p w14:paraId="2D39CAC2" w14:textId="77777777" w:rsidR="00307CE1" w:rsidRPr="00307CE1" w:rsidRDefault="00307CE1" w:rsidP="00307CE1">
            <w:pPr>
              <w:pStyle w:val="Ingenmellomrom"/>
            </w:pPr>
            <w:r w:rsidRPr="00307CE1">
              <w:t>Møte i plangruppa, Merknads behandle høringsuttalelser</w:t>
            </w:r>
          </w:p>
        </w:tc>
        <w:tc>
          <w:tcPr>
            <w:tcW w:w="1979" w:type="dxa"/>
          </w:tcPr>
          <w:p w14:paraId="1D243059" w14:textId="77777777" w:rsidR="00307CE1" w:rsidRPr="00307CE1" w:rsidRDefault="00307CE1" w:rsidP="00307CE1">
            <w:pPr>
              <w:pStyle w:val="Ingenmellomrom"/>
              <w:rPr>
                <w:lang w:val="se-NO"/>
              </w:rPr>
            </w:pPr>
            <w:r w:rsidRPr="00307CE1">
              <w:rPr>
                <w:lang w:val="se-NO"/>
              </w:rPr>
              <w:t>Elisabeth</w:t>
            </w:r>
          </w:p>
        </w:tc>
      </w:tr>
      <w:tr w:rsidR="00307CE1" w:rsidRPr="00307CE1" w14:paraId="2DC1677E" w14:textId="77777777" w:rsidTr="009E39FC">
        <w:tc>
          <w:tcPr>
            <w:tcW w:w="988" w:type="dxa"/>
          </w:tcPr>
          <w:p w14:paraId="3A916335" w14:textId="77777777" w:rsidR="00307CE1" w:rsidRPr="00307CE1" w:rsidRDefault="00307CE1" w:rsidP="00307CE1">
            <w:pPr>
              <w:pStyle w:val="Ingenmellomrom"/>
              <w:rPr>
                <w:lang w:val="se-NO"/>
              </w:rPr>
            </w:pPr>
            <w:r w:rsidRPr="00307CE1">
              <w:rPr>
                <w:lang w:val="se-NO"/>
              </w:rPr>
              <w:t>22.</w:t>
            </w:r>
          </w:p>
        </w:tc>
        <w:tc>
          <w:tcPr>
            <w:tcW w:w="6095" w:type="dxa"/>
          </w:tcPr>
          <w:p w14:paraId="7697BA13" w14:textId="77777777" w:rsidR="00307CE1" w:rsidRPr="00307CE1" w:rsidRDefault="00307CE1" w:rsidP="00307CE1">
            <w:pPr>
              <w:pStyle w:val="Ingenmellomrom"/>
              <w:rPr>
                <w:lang w:val="se-NO"/>
              </w:rPr>
            </w:pPr>
            <w:proofErr w:type="spellStart"/>
            <w:r w:rsidRPr="00307CE1">
              <w:rPr>
                <w:lang w:val="se-NO"/>
              </w:rPr>
              <w:t>Eldreråd</w:t>
            </w:r>
            <w:proofErr w:type="spellEnd"/>
          </w:p>
        </w:tc>
        <w:tc>
          <w:tcPr>
            <w:tcW w:w="1979" w:type="dxa"/>
          </w:tcPr>
          <w:p w14:paraId="35CA523B" w14:textId="77777777" w:rsidR="00307CE1" w:rsidRPr="00307CE1" w:rsidRDefault="00307CE1" w:rsidP="00307CE1">
            <w:pPr>
              <w:pStyle w:val="Ingenmellomrom"/>
            </w:pPr>
          </w:p>
        </w:tc>
      </w:tr>
      <w:tr w:rsidR="00307CE1" w:rsidRPr="00307CE1" w14:paraId="19C7E34E" w14:textId="77777777" w:rsidTr="009E39FC">
        <w:tc>
          <w:tcPr>
            <w:tcW w:w="988" w:type="dxa"/>
          </w:tcPr>
          <w:p w14:paraId="6FAC203E" w14:textId="77777777" w:rsidR="00307CE1" w:rsidRPr="00307CE1" w:rsidRDefault="00307CE1" w:rsidP="00307CE1">
            <w:pPr>
              <w:pStyle w:val="Ingenmellomrom"/>
              <w:rPr>
                <w:lang w:val="se-NO"/>
              </w:rPr>
            </w:pPr>
            <w:r w:rsidRPr="00307CE1">
              <w:rPr>
                <w:lang w:val="se-NO"/>
              </w:rPr>
              <w:t>22.</w:t>
            </w:r>
          </w:p>
        </w:tc>
        <w:tc>
          <w:tcPr>
            <w:tcW w:w="6095" w:type="dxa"/>
          </w:tcPr>
          <w:p w14:paraId="395DD1B3" w14:textId="77777777" w:rsidR="00307CE1" w:rsidRPr="00307CE1" w:rsidRDefault="00307CE1" w:rsidP="00307CE1">
            <w:pPr>
              <w:pStyle w:val="Ingenmellomrom"/>
              <w:rPr>
                <w:lang w:val="se-NO"/>
              </w:rPr>
            </w:pPr>
            <w:proofErr w:type="spellStart"/>
            <w:r w:rsidRPr="00307CE1">
              <w:rPr>
                <w:lang w:val="se-NO"/>
              </w:rPr>
              <w:t>Råd</w:t>
            </w:r>
            <w:proofErr w:type="spellEnd"/>
            <w:r w:rsidRPr="00307CE1">
              <w:rPr>
                <w:lang w:val="se-NO"/>
              </w:rPr>
              <w:t xml:space="preserve"> </w:t>
            </w:r>
            <w:proofErr w:type="spellStart"/>
            <w:r w:rsidRPr="00307CE1">
              <w:rPr>
                <w:lang w:val="se-NO"/>
              </w:rPr>
              <w:t>for</w:t>
            </w:r>
            <w:proofErr w:type="spellEnd"/>
            <w:r w:rsidRPr="00307CE1">
              <w:rPr>
                <w:lang w:val="se-NO"/>
              </w:rPr>
              <w:t xml:space="preserve"> </w:t>
            </w:r>
            <w:proofErr w:type="spellStart"/>
            <w:r w:rsidRPr="00307CE1">
              <w:rPr>
                <w:lang w:val="se-NO"/>
              </w:rPr>
              <w:t>mennesker</w:t>
            </w:r>
            <w:proofErr w:type="spellEnd"/>
            <w:r w:rsidRPr="00307CE1">
              <w:rPr>
                <w:lang w:val="se-NO"/>
              </w:rPr>
              <w:t xml:space="preserve"> </w:t>
            </w:r>
            <w:proofErr w:type="spellStart"/>
            <w:r w:rsidRPr="00307CE1">
              <w:rPr>
                <w:lang w:val="se-NO"/>
              </w:rPr>
              <w:t>med</w:t>
            </w:r>
            <w:proofErr w:type="spellEnd"/>
            <w:r w:rsidRPr="00307CE1">
              <w:rPr>
                <w:lang w:val="se-NO"/>
              </w:rPr>
              <w:t xml:space="preserve"> </w:t>
            </w:r>
            <w:proofErr w:type="spellStart"/>
            <w:r w:rsidRPr="00307CE1">
              <w:rPr>
                <w:lang w:val="se-NO"/>
              </w:rPr>
              <w:t>nedsatt</w:t>
            </w:r>
            <w:proofErr w:type="spellEnd"/>
            <w:r w:rsidRPr="00307CE1">
              <w:rPr>
                <w:lang w:val="se-NO"/>
              </w:rPr>
              <w:t xml:space="preserve"> </w:t>
            </w:r>
            <w:proofErr w:type="spellStart"/>
            <w:r w:rsidRPr="00307CE1">
              <w:rPr>
                <w:lang w:val="se-NO"/>
              </w:rPr>
              <w:t>funksjonsevne</w:t>
            </w:r>
            <w:proofErr w:type="spellEnd"/>
          </w:p>
        </w:tc>
        <w:tc>
          <w:tcPr>
            <w:tcW w:w="1979" w:type="dxa"/>
          </w:tcPr>
          <w:p w14:paraId="5F429E83" w14:textId="77777777" w:rsidR="00307CE1" w:rsidRPr="00307CE1" w:rsidRDefault="00307CE1" w:rsidP="00307CE1">
            <w:pPr>
              <w:pStyle w:val="Ingenmellomrom"/>
            </w:pPr>
          </w:p>
        </w:tc>
      </w:tr>
      <w:tr w:rsidR="00307CE1" w:rsidRPr="00307CE1" w14:paraId="72ABA3BA" w14:textId="77777777" w:rsidTr="009E39FC">
        <w:tc>
          <w:tcPr>
            <w:tcW w:w="988" w:type="dxa"/>
            <w:shd w:val="clear" w:color="auto" w:fill="C5E0B3" w:themeFill="accent6" w:themeFillTint="66"/>
          </w:tcPr>
          <w:p w14:paraId="2467E767" w14:textId="77777777" w:rsidR="00307CE1" w:rsidRPr="00307CE1" w:rsidRDefault="00307CE1" w:rsidP="00307CE1">
            <w:pPr>
              <w:pStyle w:val="Ingenmellomrom"/>
              <w:rPr>
                <w:b/>
              </w:rPr>
            </w:pPr>
            <w:r w:rsidRPr="00307CE1">
              <w:rPr>
                <w:b/>
              </w:rPr>
              <w:t>Mai</w:t>
            </w:r>
          </w:p>
        </w:tc>
        <w:tc>
          <w:tcPr>
            <w:tcW w:w="6095" w:type="dxa"/>
            <w:shd w:val="clear" w:color="auto" w:fill="C5E0B3" w:themeFill="accent6" w:themeFillTint="66"/>
          </w:tcPr>
          <w:p w14:paraId="41251982" w14:textId="77777777" w:rsidR="00307CE1" w:rsidRPr="00307CE1" w:rsidRDefault="00307CE1" w:rsidP="00307CE1">
            <w:pPr>
              <w:pStyle w:val="Ingenmellomrom"/>
              <w:rPr>
                <w:b/>
              </w:rPr>
            </w:pPr>
          </w:p>
        </w:tc>
        <w:tc>
          <w:tcPr>
            <w:tcW w:w="1979" w:type="dxa"/>
            <w:shd w:val="clear" w:color="auto" w:fill="C5E0B3" w:themeFill="accent6" w:themeFillTint="66"/>
          </w:tcPr>
          <w:p w14:paraId="475067D1" w14:textId="77777777" w:rsidR="00307CE1" w:rsidRPr="00307CE1" w:rsidRDefault="00307CE1" w:rsidP="00307CE1">
            <w:pPr>
              <w:pStyle w:val="Ingenmellomrom"/>
              <w:rPr>
                <w:b/>
              </w:rPr>
            </w:pPr>
          </w:p>
        </w:tc>
      </w:tr>
      <w:tr w:rsidR="00307CE1" w:rsidRPr="00307CE1" w14:paraId="4B8B3571" w14:textId="77777777" w:rsidTr="009E39FC">
        <w:tc>
          <w:tcPr>
            <w:tcW w:w="988" w:type="dxa"/>
          </w:tcPr>
          <w:p w14:paraId="3DB4F881" w14:textId="77777777" w:rsidR="00307CE1" w:rsidRPr="00307CE1" w:rsidRDefault="00307CE1" w:rsidP="00307CE1">
            <w:pPr>
              <w:pStyle w:val="Ingenmellomrom"/>
            </w:pPr>
            <w:r w:rsidRPr="00307CE1">
              <w:t>03.</w:t>
            </w:r>
          </w:p>
        </w:tc>
        <w:tc>
          <w:tcPr>
            <w:tcW w:w="6095" w:type="dxa"/>
          </w:tcPr>
          <w:p w14:paraId="62AE2FEC" w14:textId="77777777" w:rsidR="00307CE1" w:rsidRPr="00307CE1" w:rsidRDefault="00307CE1" w:rsidP="00307CE1">
            <w:pPr>
              <w:pStyle w:val="Ingenmellomrom"/>
            </w:pPr>
            <w:r w:rsidRPr="00307CE1">
              <w:t>Møte med utvalg for helse og omsorg. Fremlegge endelig planprogram</w:t>
            </w:r>
          </w:p>
        </w:tc>
        <w:tc>
          <w:tcPr>
            <w:tcW w:w="1979" w:type="dxa"/>
          </w:tcPr>
          <w:p w14:paraId="4F716060" w14:textId="77777777" w:rsidR="00307CE1" w:rsidRPr="00307CE1" w:rsidRDefault="00307CE1" w:rsidP="00307CE1">
            <w:pPr>
              <w:pStyle w:val="Ingenmellomrom"/>
            </w:pPr>
          </w:p>
        </w:tc>
      </w:tr>
      <w:tr w:rsidR="00307CE1" w:rsidRPr="00307CE1" w14:paraId="6B2A00DE" w14:textId="77777777" w:rsidTr="009E39FC">
        <w:tc>
          <w:tcPr>
            <w:tcW w:w="988" w:type="dxa"/>
          </w:tcPr>
          <w:p w14:paraId="368DFF7A" w14:textId="77777777" w:rsidR="00307CE1" w:rsidRPr="00307CE1" w:rsidRDefault="00307CE1" w:rsidP="00307CE1">
            <w:pPr>
              <w:pStyle w:val="Ingenmellomrom"/>
              <w:rPr>
                <w:lang w:val="se-NO"/>
              </w:rPr>
            </w:pPr>
            <w:r w:rsidRPr="00307CE1">
              <w:rPr>
                <w:lang w:val="se-NO"/>
              </w:rPr>
              <w:t>05.</w:t>
            </w:r>
          </w:p>
        </w:tc>
        <w:tc>
          <w:tcPr>
            <w:tcW w:w="6095" w:type="dxa"/>
          </w:tcPr>
          <w:p w14:paraId="008EB37B" w14:textId="77777777" w:rsidR="00307CE1" w:rsidRPr="00307CE1" w:rsidRDefault="00307CE1" w:rsidP="00307CE1">
            <w:pPr>
              <w:pStyle w:val="Ingenmellomrom"/>
              <w:rPr>
                <w:lang w:val="se-NO"/>
              </w:rPr>
            </w:pPr>
            <w:proofErr w:type="spellStart"/>
            <w:r w:rsidRPr="00307CE1">
              <w:rPr>
                <w:lang w:val="se-NO"/>
              </w:rPr>
              <w:t>Møte</w:t>
            </w:r>
            <w:proofErr w:type="spellEnd"/>
            <w:r w:rsidRPr="00307CE1">
              <w:rPr>
                <w:lang w:val="se-NO"/>
              </w:rPr>
              <w:t xml:space="preserve"> i </w:t>
            </w:r>
            <w:proofErr w:type="spellStart"/>
            <w:r w:rsidRPr="00307CE1">
              <w:rPr>
                <w:lang w:val="se-NO"/>
              </w:rPr>
              <w:t>Plangruppa</w:t>
            </w:r>
            <w:proofErr w:type="spellEnd"/>
          </w:p>
        </w:tc>
        <w:tc>
          <w:tcPr>
            <w:tcW w:w="1979" w:type="dxa"/>
          </w:tcPr>
          <w:p w14:paraId="7D882615" w14:textId="77777777" w:rsidR="00307CE1" w:rsidRPr="00307CE1" w:rsidRDefault="00307CE1" w:rsidP="00307CE1">
            <w:pPr>
              <w:pStyle w:val="Ingenmellomrom"/>
              <w:rPr>
                <w:lang w:val="se-NO"/>
              </w:rPr>
            </w:pPr>
            <w:r w:rsidRPr="00307CE1">
              <w:rPr>
                <w:lang w:val="se-NO"/>
              </w:rPr>
              <w:t>Elisabeth</w:t>
            </w:r>
          </w:p>
        </w:tc>
      </w:tr>
      <w:tr w:rsidR="00307CE1" w:rsidRPr="00307CE1" w14:paraId="4A9C6E44" w14:textId="77777777" w:rsidTr="009E39FC">
        <w:tc>
          <w:tcPr>
            <w:tcW w:w="988" w:type="dxa"/>
          </w:tcPr>
          <w:p w14:paraId="45703929" w14:textId="77777777" w:rsidR="00307CE1" w:rsidRPr="00307CE1" w:rsidRDefault="00307CE1" w:rsidP="00307CE1">
            <w:pPr>
              <w:pStyle w:val="Ingenmellomrom"/>
            </w:pPr>
            <w:r w:rsidRPr="00307CE1">
              <w:t>11.</w:t>
            </w:r>
          </w:p>
        </w:tc>
        <w:tc>
          <w:tcPr>
            <w:tcW w:w="6095" w:type="dxa"/>
          </w:tcPr>
          <w:p w14:paraId="7D4DC51D" w14:textId="77777777" w:rsidR="00307CE1" w:rsidRPr="00307CE1" w:rsidRDefault="00307CE1" w:rsidP="00307CE1">
            <w:pPr>
              <w:pStyle w:val="Ingenmellomrom"/>
            </w:pPr>
            <w:r w:rsidRPr="00307CE1">
              <w:t>Behandling planprogram i FSK</w:t>
            </w:r>
          </w:p>
        </w:tc>
        <w:tc>
          <w:tcPr>
            <w:tcW w:w="1979" w:type="dxa"/>
          </w:tcPr>
          <w:p w14:paraId="2B8FE6F7" w14:textId="77777777" w:rsidR="00307CE1" w:rsidRPr="00307CE1" w:rsidRDefault="00307CE1" w:rsidP="00307CE1">
            <w:pPr>
              <w:pStyle w:val="Ingenmellomrom"/>
            </w:pPr>
          </w:p>
        </w:tc>
      </w:tr>
      <w:tr w:rsidR="00307CE1" w:rsidRPr="00307CE1" w14:paraId="5331080C" w14:textId="77777777" w:rsidTr="009E39FC">
        <w:tc>
          <w:tcPr>
            <w:tcW w:w="988" w:type="dxa"/>
          </w:tcPr>
          <w:p w14:paraId="6E3F0D0D" w14:textId="77777777" w:rsidR="00307CE1" w:rsidRPr="00307CE1" w:rsidRDefault="00307CE1" w:rsidP="00307CE1">
            <w:pPr>
              <w:pStyle w:val="Ingenmellomrom"/>
            </w:pPr>
            <w:r w:rsidRPr="00307CE1">
              <w:t>19.</w:t>
            </w:r>
          </w:p>
        </w:tc>
        <w:tc>
          <w:tcPr>
            <w:tcW w:w="6095" w:type="dxa"/>
          </w:tcPr>
          <w:p w14:paraId="03E4B093" w14:textId="77777777" w:rsidR="00307CE1" w:rsidRPr="00307CE1" w:rsidRDefault="00307CE1" w:rsidP="00307CE1">
            <w:pPr>
              <w:pStyle w:val="Ingenmellomrom"/>
            </w:pPr>
            <w:r w:rsidRPr="00307CE1">
              <w:t>KST. Vedta planprogrammet</w:t>
            </w:r>
          </w:p>
        </w:tc>
        <w:tc>
          <w:tcPr>
            <w:tcW w:w="1979" w:type="dxa"/>
          </w:tcPr>
          <w:p w14:paraId="7756ACD3" w14:textId="77777777" w:rsidR="00307CE1" w:rsidRPr="00307CE1" w:rsidRDefault="00307CE1" w:rsidP="00307CE1">
            <w:pPr>
              <w:pStyle w:val="Ingenmellomrom"/>
            </w:pPr>
          </w:p>
        </w:tc>
      </w:tr>
      <w:tr w:rsidR="00307CE1" w:rsidRPr="00307CE1" w14:paraId="1E662EE0" w14:textId="77777777" w:rsidTr="009E39FC">
        <w:tc>
          <w:tcPr>
            <w:tcW w:w="988" w:type="dxa"/>
          </w:tcPr>
          <w:p w14:paraId="1B0E95B2" w14:textId="77777777" w:rsidR="00307CE1" w:rsidRPr="00307CE1" w:rsidRDefault="00307CE1" w:rsidP="00307CE1">
            <w:pPr>
              <w:pStyle w:val="Ingenmellomrom"/>
            </w:pPr>
          </w:p>
        </w:tc>
        <w:tc>
          <w:tcPr>
            <w:tcW w:w="6095" w:type="dxa"/>
          </w:tcPr>
          <w:p w14:paraId="19917F45" w14:textId="77777777" w:rsidR="00307CE1" w:rsidRPr="00307CE1" w:rsidRDefault="00307CE1" w:rsidP="00307CE1">
            <w:pPr>
              <w:pStyle w:val="Ingenmellomrom"/>
            </w:pPr>
          </w:p>
        </w:tc>
        <w:tc>
          <w:tcPr>
            <w:tcW w:w="1979" w:type="dxa"/>
          </w:tcPr>
          <w:p w14:paraId="7DCC36FB" w14:textId="77777777" w:rsidR="00307CE1" w:rsidRPr="00307CE1" w:rsidRDefault="00307CE1" w:rsidP="00307CE1">
            <w:pPr>
              <w:pStyle w:val="Ingenmellomrom"/>
            </w:pPr>
          </w:p>
        </w:tc>
      </w:tr>
      <w:tr w:rsidR="00307CE1" w:rsidRPr="00307CE1" w14:paraId="26A320FA" w14:textId="77777777" w:rsidTr="009E39FC">
        <w:tc>
          <w:tcPr>
            <w:tcW w:w="988" w:type="dxa"/>
          </w:tcPr>
          <w:p w14:paraId="51210C3C" w14:textId="77777777" w:rsidR="00307CE1" w:rsidRPr="00307CE1" w:rsidRDefault="00307CE1" w:rsidP="00307CE1">
            <w:pPr>
              <w:pStyle w:val="Ingenmellomrom"/>
            </w:pPr>
          </w:p>
        </w:tc>
        <w:tc>
          <w:tcPr>
            <w:tcW w:w="6095" w:type="dxa"/>
          </w:tcPr>
          <w:p w14:paraId="7BDF30DC" w14:textId="77777777" w:rsidR="00307CE1" w:rsidRPr="00307CE1" w:rsidRDefault="00307CE1" w:rsidP="00307CE1">
            <w:pPr>
              <w:pStyle w:val="Ingenmellomrom"/>
            </w:pPr>
          </w:p>
        </w:tc>
        <w:tc>
          <w:tcPr>
            <w:tcW w:w="1979" w:type="dxa"/>
          </w:tcPr>
          <w:p w14:paraId="3C626AAC" w14:textId="77777777" w:rsidR="00307CE1" w:rsidRPr="00307CE1" w:rsidRDefault="00307CE1" w:rsidP="00307CE1">
            <w:pPr>
              <w:pStyle w:val="Ingenmellomrom"/>
            </w:pPr>
          </w:p>
        </w:tc>
      </w:tr>
      <w:tr w:rsidR="00307CE1" w:rsidRPr="00307CE1" w14:paraId="12E394D2" w14:textId="77777777" w:rsidTr="009E39FC">
        <w:tc>
          <w:tcPr>
            <w:tcW w:w="988" w:type="dxa"/>
          </w:tcPr>
          <w:p w14:paraId="5B34DE27" w14:textId="77777777" w:rsidR="00307CE1" w:rsidRPr="00307CE1" w:rsidRDefault="00307CE1" w:rsidP="00307CE1">
            <w:pPr>
              <w:pStyle w:val="Ingenmellomrom"/>
            </w:pPr>
          </w:p>
        </w:tc>
        <w:tc>
          <w:tcPr>
            <w:tcW w:w="6095" w:type="dxa"/>
          </w:tcPr>
          <w:p w14:paraId="163B5503" w14:textId="77777777" w:rsidR="00307CE1" w:rsidRPr="00307CE1" w:rsidRDefault="00307CE1" w:rsidP="00307CE1">
            <w:pPr>
              <w:pStyle w:val="Ingenmellomrom"/>
            </w:pPr>
          </w:p>
        </w:tc>
        <w:tc>
          <w:tcPr>
            <w:tcW w:w="1979" w:type="dxa"/>
          </w:tcPr>
          <w:p w14:paraId="7D391B91" w14:textId="77777777" w:rsidR="00307CE1" w:rsidRPr="00307CE1" w:rsidRDefault="00307CE1" w:rsidP="00307CE1">
            <w:pPr>
              <w:pStyle w:val="Ingenmellomrom"/>
            </w:pPr>
          </w:p>
        </w:tc>
      </w:tr>
      <w:tr w:rsidR="00307CE1" w:rsidRPr="00307CE1" w14:paraId="28388A78" w14:textId="77777777" w:rsidTr="009E39FC">
        <w:tc>
          <w:tcPr>
            <w:tcW w:w="988" w:type="dxa"/>
            <w:shd w:val="clear" w:color="auto" w:fill="A8D08D" w:themeFill="accent6" w:themeFillTint="99"/>
          </w:tcPr>
          <w:p w14:paraId="3FD0FB9B" w14:textId="77777777" w:rsidR="00307CE1" w:rsidRPr="00307CE1" w:rsidRDefault="00307CE1" w:rsidP="00307CE1">
            <w:pPr>
              <w:pStyle w:val="Ingenmellomrom"/>
              <w:rPr>
                <w:b/>
              </w:rPr>
            </w:pPr>
            <w:r w:rsidRPr="00307CE1">
              <w:rPr>
                <w:b/>
              </w:rPr>
              <w:t>Juni</w:t>
            </w:r>
          </w:p>
        </w:tc>
        <w:tc>
          <w:tcPr>
            <w:tcW w:w="6095" w:type="dxa"/>
            <w:shd w:val="clear" w:color="auto" w:fill="A8D08D" w:themeFill="accent6" w:themeFillTint="99"/>
          </w:tcPr>
          <w:p w14:paraId="4F512F71" w14:textId="77777777" w:rsidR="00307CE1" w:rsidRPr="00307CE1" w:rsidRDefault="00307CE1" w:rsidP="00307CE1">
            <w:pPr>
              <w:pStyle w:val="Ingenmellomrom"/>
              <w:rPr>
                <w:b/>
              </w:rPr>
            </w:pPr>
          </w:p>
        </w:tc>
        <w:tc>
          <w:tcPr>
            <w:tcW w:w="1979" w:type="dxa"/>
            <w:shd w:val="clear" w:color="auto" w:fill="A8D08D" w:themeFill="accent6" w:themeFillTint="99"/>
          </w:tcPr>
          <w:p w14:paraId="7895DC7C" w14:textId="77777777" w:rsidR="00307CE1" w:rsidRPr="00307CE1" w:rsidRDefault="00307CE1" w:rsidP="00307CE1">
            <w:pPr>
              <w:pStyle w:val="Ingenmellomrom"/>
              <w:rPr>
                <w:b/>
              </w:rPr>
            </w:pPr>
          </w:p>
        </w:tc>
      </w:tr>
      <w:tr w:rsidR="00307CE1" w:rsidRPr="00307CE1" w14:paraId="3056AEBE" w14:textId="77777777" w:rsidTr="009E39FC">
        <w:tc>
          <w:tcPr>
            <w:tcW w:w="988" w:type="dxa"/>
          </w:tcPr>
          <w:p w14:paraId="1C24D62B" w14:textId="77777777" w:rsidR="00307CE1" w:rsidRPr="00307CE1" w:rsidRDefault="00307CE1" w:rsidP="00307CE1">
            <w:pPr>
              <w:pStyle w:val="Ingenmellomrom"/>
              <w:rPr>
                <w:bCs/>
                <w:lang w:val="se-NO"/>
              </w:rPr>
            </w:pPr>
            <w:r w:rsidRPr="00307CE1">
              <w:rPr>
                <w:bCs/>
                <w:lang w:val="se-NO"/>
              </w:rPr>
              <w:t>02.</w:t>
            </w:r>
          </w:p>
        </w:tc>
        <w:tc>
          <w:tcPr>
            <w:tcW w:w="6095" w:type="dxa"/>
          </w:tcPr>
          <w:p w14:paraId="4C38E86B" w14:textId="77777777" w:rsidR="00307CE1" w:rsidRPr="00307CE1" w:rsidRDefault="00307CE1" w:rsidP="00307CE1">
            <w:pPr>
              <w:pStyle w:val="Ingenmellomrom"/>
              <w:rPr>
                <w:bCs/>
                <w:lang w:val="se-NO"/>
              </w:rPr>
            </w:pPr>
            <w:proofErr w:type="spellStart"/>
            <w:r w:rsidRPr="00307CE1">
              <w:rPr>
                <w:bCs/>
                <w:lang w:val="se-NO"/>
              </w:rPr>
              <w:t>Møte</w:t>
            </w:r>
            <w:proofErr w:type="spellEnd"/>
            <w:r w:rsidRPr="00307CE1">
              <w:rPr>
                <w:bCs/>
                <w:lang w:val="se-NO"/>
              </w:rPr>
              <w:t xml:space="preserve"> i </w:t>
            </w:r>
            <w:proofErr w:type="spellStart"/>
            <w:r w:rsidRPr="00307CE1">
              <w:rPr>
                <w:bCs/>
                <w:lang w:val="se-NO"/>
              </w:rPr>
              <w:t>plangruppa</w:t>
            </w:r>
            <w:proofErr w:type="spellEnd"/>
          </w:p>
        </w:tc>
        <w:tc>
          <w:tcPr>
            <w:tcW w:w="1979" w:type="dxa"/>
          </w:tcPr>
          <w:p w14:paraId="3E391E92" w14:textId="77777777" w:rsidR="00307CE1" w:rsidRPr="00307CE1" w:rsidRDefault="00307CE1" w:rsidP="00307CE1">
            <w:pPr>
              <w:pStyle w:val="Ingenmellomrom"/>
              <w:rPr>
                <w:bCs/>
                <w:lang w:val="se-NO"/>
              </w:rPr>
            </w:pPr>
            <w:r w:rsidRPr="00307CE1">
              <w:rPr>
                <w:bCs/>
                <w:lang w:val="se-NO"/>
              </w:rPr>
              <w:t>Elisabeth</w:t>
            </w:r>
          </w:p>
        </w:tc>
      </w:tr>
      <w:tr w:rsidR="00307CE1" w:rsidRPr="00307CE1" w14:paraId="60A3D0A7" w14:textId="77777777" w:rsidTr="009E39FC">
        <w:tc>
          <w:tcPr>
            <w:tcW w:w="988" w:type="dxa"/>
          </w:tcPr>
          <w:p w14:paraId="087A717D" w14:textId="77777777" w:rsidR="00307CE1" w:rsidRPr="00307CE1" w:rsidRDefault="00307CE1" w:rsidP="00307CE1">
            <w:pPr>
              <w:pStyle w:val="Ingenmellomrom"/>
              <w:rPr>
                <w:b/>
              </w:rPr>
            </w:pPr>
          </w:p>
        </w:tc>
        <w:tc>
          <w:tcPr>
            <w:tcW w:w="6095" w:type="dxa"/>
          </w:tcPr>
          <w:p w14:paraId="5C60804E" w14:textId="77777777" w:rsidR="00307CE1" w:rsidRPr="00307CE1" w:rsidRDefault="00307CE1" w:rsidP="00307CE1">
            <w:pPr>
              <w:pStyle w:val="Ingenmellomrom"/>
              <w:rPr>
                <w:b/>
              </w:rPr>
            </w:pPr>
          </w:p>
        </w:tc>
        <w:tc>
          <w:tcPr>
            <w:tcW w:w="1979" w:type="dxa"/>
          </w:tcPr>
          <w:p w14:paraId="7D271D81" w14:textId="77777777" w:rsidR="00307CE1" w:rsidRPr="00307CE1" w:rsidRDefault="00307CE1" w:rsidP="00307CE1">
            <w:pPr>
              <w:pStyle w:val="Ingenmellomrom"/>
              <w:rPr>
                <w:b/>
              </w:rPr>
            </w:pPr>
          </w:p>
        </w:tc>
      </w:tr>
      <w:tr w:rsidR="00307CE1" w:rsidRPr="00307CE1" w14:paraId="349EDA87" w14:textId="77777777" w:rsidTr="009E39FC">
        <w:tc>
          <w:tcPr>
            <w:tcW w:w="988" w:type="dxa"/>
          </w:tcPr>
          <w:p w14:paraId="07887B00" w14:textId="77777777" w:rsidR="00307CE1" w:rsidRPr="00307CE1" w:rsidRDefault="00307CE1" w:rsidP="00307CE1">
            <w:pPr>
              <w:pStyle w:val="Ingenmellomrom"/>
              <w:rPr>
                <w:b/>
              </w:rPr>
            </w:pPr>
          </w:p>
        </w:tc>
        <w:tc>
          <w:tcPr>
            <w:tcW w:w="6095" w:type="dxa"/>
          </w:tcPr>
          <w:p w14:paraId="19E36ACC" w14:textId="77777777" w:rsidR="00307CE1" w:rsidRPr="00307CE1" w:rsidRDefault="00307CE1" w:rsidP="00307CE1">
            <w:pPr>
              <w:pStyle w:val="Ingenmellomrom"/>
              <w:rPr>
                <w:b/>
              </w:rPr>
            </w:pPr>
          </w:p>
        </w:tc>
        <w:tc>
          <w:tcPr>
            <w:tcW w:w="1979" w:type="dxa"/>
          </w:tcPr>
          <w:p w14:paraId="4484C5A3" w14:textId="77777777" w:rsidR="00307CE1" w:rsidRPr="00307CE1" w:rsidRDefault="00307CE1" w:rsidP="00307CE1">
            <w:pPr>
              <w:pStyle w:val="Ingenmellomrom"/>
              <w:rPr>
                <w:b/>
              </w:rPr>
            </w:pPr>
          </w:p>
        </w:tc>
      </w:tr>
      <w:tr w:rsidR="00307CE1" w:rsidRPr="00307CE1" w14:paraId="326C174E" w14:textId="77777777" w:rsidTr="009E39FC">
        <w:tc>
          <w:tcPr>
            <w:tcW w:w="988" w:type="dxa"/>
          </w:tcPr>
          <w:p w14:paraId="4D323E7D" w14:textId="77777777" w:rsidR="00307CE1" w:rsidRPr="00307CE1" w:rsidRDefault="00307CE1" w:rsidP="00307CE1">
            <w:pPr>
              <w:pStyle w:val="Ingenmellomrom"/>
              <w:rPr>
                <w:b/>
              </w:rPr>
            </w:pPr>
          </w:p>
        </w:tc>
        <w:tc>
          <w:tcPr>
            <w:tcW w:w="6095" w:type="dxa"/>
          </w:tcPr>
          <w:p w14:paraId="1B942C43" w14:textId="77777777" w:rsidR="00307CE1" w:rsidRPr="00307CE1" w:rsidRDefault="00307CE1" w:rsidP="00307CE1">
            <w:pPr>
              <w:pStyle w:val="Ingenmellomrom"/>
              <w:rPr>
                <w:b/>
              </w:rPr>
            </w:pPr>
          </w:p>
        </w:tc>
        <w:tc>
          <w:tcPr>
            <w:tcW w:w="1979" w:type="dxa"/>
          </w:tcPr>
          <w:p w14:paraId="1E72BA91" w14:textId="77777777" w:rsidR="00307CE1" w:rsidRPr="00307CE1" w:rsidRDefault="00307CE1" w:rsidP="00307CE1">
            <w:pPr>
              <w:pStyle w:val="Ingenmellomrom"/>
              <w:rPr>
                <w:b/>
              </w:rPr>
            </w:pPr>
          </w:p>
        </w:tc>
      </w:tr>
      <w:tr w:rsidR="00307CE1" w:rsidRPr="00307CE1" w14:paraId="7F19D44C" w14:textId="77777777" w:rsidTr="009E39FC">
        <w:tc>
          <w:tcPr>
            <w:tcW w:w="988" w:type="dxa"/>
          </w:tcPr>
          <w:p w14:paraId="77C6E1E0" w14:textId="77777777" w:rsidR="00307CE1" w:rsidRPr="00307CE1" w:rsidRDefault="00307CE1" w:rsidP="00307CE1">
            <w:pPr>
              <w:pStyle w:val="Ingenmellomrom"/>
              <w:rPr>
                <w:b/>
              </w:rPr>
            </w:pPr>
          </w:p>
        </w:tc>
        <w:tc>
          <w:tcPr>
            <w:tcW w:w="6095" w:type="dxa"/>
          </w:tcPr>
          <w:p w14:paraId="23D446B6" w14:textId="77777777" w:rsidR="00307CE1" w:rsidRPr="00307CE1" w:rsidRDefault="00307CE1" w:rsidP="00307CE1">
            <w:pPr>
              <w:pStyle w:val="Ingenmellomrom"/>
              <w:rPr>
                <w:b/>
              </w:rPr>
            </w:pPr>
          </w:p>
        </w:tc>
        <w:tc>
          <w:tcPr>
            <w:tcW w:w="1979" w:type="dxa"/>
          </w:tcPr>
          <w:p w14:paraId="21A9832B" w14:textId="77777777" w:rsidR="00307CE1" w:rsidRPr="00307CE1" w:rsidRDefault="00307CE1" w:rsidP="00307CE1">
            <w:pPr>
              <w:pStyle w:val="Ingenmellomrom"/>
              <w:rPr>
                <w:b/>
              </w:rPr>
            </w:pPr>
          </w:p>
        </w:tc>
      </w:tr>
    </w:tbl>
    <w:p w14:paraId="4D97FC64" w14:textId="314FED41" w:rsidR="001C4204" w:rsidRDefault="00307CE1" w:rsidP="3B042F53">
      <w:pPr>
        <w:pStyle w:val="Overskrift2"/>
      </w:pPr>
      <w:bookmarkStart w:id="18" w:name="_Toc159921595"/>
      <w:r>
        <w:lastRenderedPageBreak/>
        <w:t>5</w:t>
      </w:r>
      <w:r w:rsidR="001E438B">
        <w:t xml:space="preserve">.2 </w:t>
      </w:r>
      <w:r w:rsidR="000F4B15">
        <w:t>Medvirkning</w:t>
      </w:r>
      <w:bookmarkEnd w:id="18"/>
      <w:r w:rsidR="000F4B15">
        <w:t xml:space="preserve"> </w:t>
      </w:r>
    </w:p>
    <w:p w14:paraId="1703695C" w14:textId="77777777" w:rsidR="007B704A" w:rsidRDefault="007B704A" w:rsidP="005D1817">
      <w:pPr>
        <w:pStyle w:val="Ingenmellomrom"/>
      </w:pPr>
    </w:p>
    <w:p w14:paraId="4239BF91" w14:textId="0E009DC7" w:rsidR="00D56361" w:rsidRDefault="00530D00" w:rsidP="00425A20">
      <w:pPr>
        <w:pStyle w:val="Ingenmellomrom"/>
        <w:jc w:val="both"/>
      </w:pPr>
      <w:r>
        <w:t xml:space="preserve">I planprogrammet for samfunnsdelen </w:t>
      </w:r>
      <w:r w:rsidR="00C6788D">
        <w:t xml:space="preserve">er </w:t>
      </w:r>
      <w:r w:rsidR="00172458">
        <w:t>beskrevet hvordan innbyggermedvirkningen skal ivaretas.</w:t>
      </w:r>
      <w:r w:rsidR="00D56361">
        <w:t xml:space="preserve"> For å unngå «medvirkningstrøtthet» blant kommunens innbyggere</w:t>
      </w:r>
      <w:r w:rsidR="00425A20">
        <w:t xml:space="preserve"> og involverte parter</w:t>
      </w:r>
      <w:r w:rsidR="00D56361">
        <w:t>, skal medvirkningsprosessene samkjøres</w:t>
      </w:r>
      <w:r w:rsidR="00425A20">
        <w:t xml:space="preserve"> for</w:t>
      </w:r>
      <w:r w:rsidR="00E87654">
        <w:t xml:space="preserve"> de ulike planprosessene</w:t>
      </w:r>
      <w:r w:rsidR="00D56361">
        <w:t>.</w:t>
      </w:r>
    </w:p>
    <w:p w14:paraId="02FA27DB" w14:textId="1D875155" w:rsidR="00D56361" w:rsidRDefault="00D56361" w:rsidP="005D1817">
      <w:pPr>
        <w:pStyle w:val="Ingenmellomrom"/>
      </w:pPr>
    </w:p>
    <w:p w14:paraId="6B47F2DB" w14:textId="33BCCF24" w:rsidR="00D56361" w:rsidRDefault="00D56361" w:rsidP="00D56361">
      <w:pPr>
        <w:pStyle w:val="Ingenmellomrom"/>
        <w:jc w:val="both"/>
      </w:pPr>
      <w:r w:rsidRPr="004D3C9F">
        <w:t>Det betyr at prosjektorganisasjonen for helse –</w:t>
      </w:r>
      <w:r w:rsidR="00E87654" w:rsidRPr="004D3C9F">
        <w:t xml:space="preserve"> </w:t>
      </w:r>
      <w:r w:rsidRPr="004D3C9F">
        <w:t xml:space="preserve">og omsorgsplan gir innspill på tema </w:t>
      </w:r>
      <w:r w:rsidR="000D3541" w:rsidRPr="004D3C9F">
        <w:t>til medvirkningsmøtene for å sikre nødvendig tilbakemelding.</w:t>
      </w:r>
      <w:r w:rsidR="000D3541">
        <w:t xml:space="preserve"> </w:t>
      </w:r>
    </w:p>
    <w:p w14:paraId="0D1703C6" w14:textId="77777777" w:rsidR="00E87654" w:rsidRDefault="00172458" w:rsidP="00D56361">
      <w:pPr>
        <w:pStyle w:val="Ingenmellomrom"/>
        <w:jc w:val="both"/>
      </w:pPr>
      <w:r>
        <w:t xml:space="preserve">  </w:t>
      </w:r>
    </w:p>
    <w:p w14:paraId="0B393A6C" w14:textId="21589923" w:rsidR="000D3541" w:rsidRDefault="000D3541" w:rsidP="00D56361">
      <w:pPr>
        <w:pStyle w:val="Ingenmellomrom"/>
        <w:jc w:val="both"/>
      </w:pPr>
      <w:r>
        <w:t xml:space="preserve">Ellers gjelder følgende for medvirkning som også er anført i planprogrammet for samfunnsplanen. </w:t>
      </w:r>
    </w:p>
    <w:p w14:paraId="093D831E" w14:textId="77777777" w:rsidR="000D3541" w:rsidRDefault="000D3541" w:rsidP="000D3541">
      <w:pPr>
        <w:pStyle w:val="Ingenmellomrom"/>
        <w:jc w:val="both"/>
        <w:rPr>
          <w:i/>
          <w:sz w:val="20"/>
          <w:szCs w:val="20"/>
        </w:rPr>
      </w:pPr>
    </w:p>
    <w:p w14:paraId="3B57BD2A" w14:textId="5B6D4002" w:rsidR="0002656C" w:rsidRPr="000D3541" w:rsidRDefault="000D3541" w:rsidP="000D3541">
      <w:pPr>
        <w:pStyle w:val="Ingenmellomrom"/>
        <w:jc w:val="both"/>
        <w:rPr>
          <w:i/>
          <w:sz w:val="20"/>
          <w:szCs w:val="20"/>
        </w:rPr>
      </w:pPr>
      <w:r>
        <w:rPr>
          <w:i/>
          <w:sz w:val="20"/>
          <w:szCs w:val="20"/>
        </w:rPr>
        <w:t>«</w:t>
      </w:r>
      <w:r w:rsidR="000F4B15" w:rsidRPr="000D3541">
        <w:rPr>
          <w:i/>
          <w:sz w:val="20"/>
          <w:szCs w:val="20"/>
        </w:rPr>
        <w:t xml:space="preserve">Karasjok kommune skal sikre medvirkning og involvering fra </w:t>
      </w:r>
      <w:r w:rsidR="00AD297B" w:rsidRPr="000D3541">
        <w:rPr>
          <w:i/>
          <w:sz w:val="20"/>
          <w:szCs w:val="20"/>
        </w:rPr>
        <w:t>befolkningen</w:t>
      </w:r>
      <w:r w:rsidR="000F4B15" w:rsidRPr="000D3541">
        <w:rPr>
          <w:i/>
          <w:sz w:val="20"/>
          <w:szCs w:val="20"/>
        </w:rPr>
        <w:t>, berørte myndigheter, parter og organisasjoner for å sikre et godt beslutningsgrunnlag som ivaretar nasjonale, regionale og ikke minst lo</w:t>
      </w:r>
      <w:r w:rsidR="0061396A" w:rsidRPr="000D3541">
        <w:rPr>
          <w:i/>
          <w:sz w:val="20"/>
          <w:szCs w:val="20"/>
        </w:rPr>
        <w:t xml:space="preserve">kale og innbyggernes interesser, </w:t>
      </w:r>
      <w:proofErr w:type="spellStart"/>
      <w:r w:rsidR="0061396A" w:rsidRPr="000D3541">
        <w:rPr>
          <w:i/>
          <w:sz w:val="20"/>
          <w:szCs w:val="20"/>
        </w:rPr>
        <w:t>iht</w:t>
      </w:r>
      <w:proofErr w:type="spellEnd"/>
      <w:r w:rsidR="0061396A" w:rsidRPr="000D3541">
        <w:rPr>
          <w:i/>
          <w:sz w:val="20"/>
          <w:szCs w:val="20"/>
        </w:rPr>
        <w:t xml:space="preserve"> Plan- og bygningslovens § 5-1.</w:t>
      </w:r>
    </w:p>
    <w:p w14:paraId="3000C987" w14:textId="77777777" w:rsidR="000F4B15" w:rsidRPr="000D3541" w:rsidRDefault="000F4B15" w:rsidP="000D3541">
      <w:pPr>
        <w:pStyle w:val="Ingenmellomrom"/>
        <w:jc w:val="both"/>
        <w:rPr>
          <w:i/>
          <w:sz w:val="20"/>
          <w:szCs w:val="20"/>
        </w:rPr>
      </w:pPr>
    </w:p>
    <w:p w14:paraId="29400EA5" w14:textId="3D9B4319" w:rsidR="0061396A" w:rsidRPr="00E507B5" w:rsidRDefault="0061396A" w:rsidP="000D3541">
      <w:pPr>
        <w:pStyle w:val="Ingenmellomrom"/>
        <w:jc w:val="both"/>
      </w:pPr>
      <w:r w:rsidRPr="000D3541">
        <w:rPr>
          <w:i/>
          <w:sz w:val="20"/>
          <w:szCs w:val="20"/>
        </w:rPr>
        <w:t>I Plan- og bygningslovens forstås medvirkning som enkeltpersoners og gruppers rett til å delta i, og påvirke offentlige utrednings- og beslutningspunkter. Det betyr at befolkningen i et samfunn er med på å planlegge sin framtid</w:t>
      </w:r>
      <w:r w:rsidR="00363BA6" w:rsidRPr="000D3541">
        <w:rPr>
          <w:i/>
          <w:sz w:val="20"/>
          <w:szCs w:val="20"/>
        </w:rPr>
        <w:t>. Det skal særlig sikres aktiv medvirkning fra grupper som krever spesiell tilrettelegging</w:t>
      </w:r>
      <w:r w:rsidR="00363BA6" w:rsidRPr="00E507B5">
        <w:t>.</w:t>
      </w:r>
      <w:r w:rsidR="000D3541">
        <w:t>»</w:t>
      </w:r>
    </w:p>
    <w:p w14:paraId="197E982D" w14:textId="7A79EF55" w:rsidR="0061396A" w:rsidRDefault="0061396A" w:rsidP="005D1817">
      <w:pPr>
        <w:pStyle w:val="Ingenmellomrom"/>
      </w:pPr>
    </w:p>
    <w:p w14:paraId="32DF7A6E" w14:textId="77777777" w:rsidR="000D3541" w:rsidRDefault="000D3541" w:rsidP="005D1817">
      <w:pPr>
        <w:pStyle w:val="Ingenmellomrom"/>
      </w:pPr>
    </w:p>
    <w:p w14:paraId="28A0ADB9" w14:textId="55F92C08" w:rsidR="00F2516E" w:rsidRDefault="00307CE1" w:rsidP="00F2516E">
      <w:pPr>
        <w:pStyle w:val="Overskrift3"/>
      </w:pPr>
      <w:bookmarkStart w:id="19" w:name="_Toc159921596"/>
      <w:r>
        <w:t>5</w:t>
      </w:r>
      <w:r w:rsidR="001E438B">
        <w:t>.</w:t>
      </w:r>
      <w:r w:rsidR="46B6936B">
        <w:t>2</w:t>
      </w:r>
      <w:r w:rsidR="001E438B">
        <w:t xml:space="preserve">.1 </w:t>
      </w:r>
      <w:r w:rsidR="00F2516E">
        <w:t>Aktørkartlegging/interessenter</w:t>
      </w:r>
      <w:bookmarkEnd w:id="19"/>
    </w:p>
    <w:p w14:paraId="623F5F55" w14:textId="3BAD92E5" w:rsidR="000115F9" w:rsidRDefault="000115F9" w:rsidP="00F2516E">
      <w:pPr>
        <w:pStyle w:val="Ingenmellomrom"/>
      </w:pPr>
    </w:p>
    <w:p w14:paraId="0CE92779" w14:textId="381AD5A4" w:rsidR="000115F9" w:rsidRDefault="000115F9" w:rsidP="00F2516E">
      <w:pPr>
        <w:pStyle w:val="Ingenmellomrom"/>
      </w:pPr>
      <w:r w:rsidRPr="004D3C9F">
        <w:t xml:space="preserve">I planprogrammet for samfunnsdelen er følgende beskrevet aktørkartlegging / interessenter. </w:t>
      </w:r>
      <w:r w:rsidR="005F48E9" w:rsidRPr="004D3C9F">
        <w:t>(</w:t>
      </w:r>
      <w:r w:rsidRPr="004D3C9F">
        <w:t xml:space="preserve">Det samme vil gjelde for </w:t>
      </w:r>
      <w:r w:rsidR="00D4520E" w:rsidRPr="004D3C9F">
        <w:t>helse –og omsorgsplanen.</w:t>
      </w:r>
      <w:r w:rsidR="005F48E9" w:rsidRPr="004D3C9F">
        <w:t>)</w:t>
      </w:r>
      <w:r>
        <w:t xml:space="preserve"> </w:t>
      </w:r>
    </w:p>
    <w:p w14:paraId="6D6F6542" w14:textId="77777777" w:rsidR="007B704A" w:rsidRDefault="007B704A" w:rsidP="00F2516E">
      <w:pPr>
        <w:pStyle w:val="Ingenmellomrom"/>
      </w:pPr>
    </w:p>
    <w:p w14:paraId="13152CDC" w14:textId="0E1C8934" w:rsidR="00F2516E" w:rsidRPr="00BB6E9C" w:rsidRDefault="00BB6E9C" w:rsidP="00F2516E">
      <w:pPr>
        <w:pStyle w:val="Ingenmellomrom"/>
        <w:rPr>
          <w:i/>
          <w:sz w:val="20"/>
          <w:szCs w:val="20"/>
        </w:rPr>
      </w:pPr>
      <w:r>
        <w:rPr>
          <w:i/>
          <w:sz w:val="20"/>
          <w:szCs w:val="20"/>
        </w:rPr>
        <w:t>«</w:t>
      </w:r>
      <w:r w:rsidR="0088789E" w:rsidRPr="00BB6E9C">
        <w:rPr>
          <w:i/>
          <w:sz w:val="20"/>
          <w:szCs w:val="20"/>
        </w:rPr>
        <w:t xml:space="preserve">Kommunen kan få til mye ved hjelp av innbyggerinvolvering, og uten innbyggerinvolvering kan man gå glipp av mange positive effekter. </w:t>
      </w:r>
      <w:r w:rsidR="00F2516E" w:rsidRPr="00BB6E9C">
        <w:rPr>
          <w:i/>
          <w:sz w:val="20"/>
          <w:szCs w:val="20"/>
        </w:rPr>
        <w:t xml:space="preserve">I en </w:t>
      </w:r>
      <w:r w:rsidR="07BBA350" w:rsidRPr="00BB6E9C">
        <w:rPr>
          <w:i/>
          <w:sz w:val="20"/>
          <w:szCs w:val="20"/>
        </w:rPr>
        <w:t>plan</w:t>
      </w:r>
      <w:r w:rsidR="7A4BD059" w:rsidRPr="00BB6E9C">
        <w:rPr>
          <w:i/>
          <w:sz w:val="20"/>
          <w:szCs w:val="20"/>
        </w:rPr>
        <w:t>prosess</w:t>
      </w:r>
      <w:r w:rsidR="07BBA350" w:rsidRPr="00BB6E9C">
        <w:rPr>
          <w:i/>
          <w:sz w:val="20"/>
          <w:szCs w:val="20"/>
        </w:rPr>
        <w:t xml:space="preserve"> </w:t>
      </w:r>
      <w:r w:rsidR="37312B88" w:rsidRPr="00BB6E9C">
        <w:rPr>
          <w:i/>
          <w:sz w:val="20"/>
          <w:szCs w:val="20"/>
        </w:rPr>
        <w:t>skal</w:t>
      </w:r>
      <w:r w:rsidR="00F2516E" w:rsidRPr="00BB6E9C">
        <w:rPr>
          <w:i/>
          <w:sz w:val="20"/>
          <w:szCs w:val="20"/>
        </w:rPr>
        <w:t xml:space="preserve"> vi </w:t>
      </w:r>
      <w:r w:rsidR="37312B88" w:rsidRPr="00BB6E9C">
        <w:rPr>
          <w:i/>
          <w:sz w:val="20"/>
          <w:szCs w:val="20"/>
        </w:rPr>
        <w:t xml:space="preserve">legge til rette </w:t>
      </w:r>
      <w:r w:rsidR="5C019D2F" w:rsidRPr="00BB6E9C">
        <w:rPr>
          <w:i/>
          <w:sz w:val="20"/>
          <w:szCs w:val="20"/>
        </w:rPr>
        <w:t>for</w:t>
      </w:r>
      <w:r w:rsidR="00756D4F">
        <w:rPr>
          <w:i/>
          <w:sz w:val="20"/>
          <w:szCs w:val="20"/>
        </w:rPr>
        <w:t xml:space="preserve"> at det er 3</w:t>
      </w:r>
      <w:r w:rsidR="00F2516E" w:rsidRPr="00BB6E9C">
        <w:rPr>
          <w:i/>
          <w:sz w:val="20"/>
          <w:szCs w:val="20"/>
        </w:rPr>
        <w:t xml:space="preserve"> stemmer</w:t>
      </w:r>
      <w:r w:rsidR="62B43537" w:rsidRPr="00BB6E9C">
        <w:rPr>
          <w:i/>
          <w:sz w:val="20"/>
          <w:szCs w:val="20"/>
        </w:rPr>
        <w:t xml:space="preserve"> som skal involveres</w:t>
      </w:r>
      <w:r w:rsidR="00F2516E" w:rsidRPr="00BB6E9C">
        <w:rPr>
          <w:i/>
          <w:sz w:val="20"/>
          <w:szCs w:val="20"/>
        </w:rPr>
        <w:t>:</w:t>
      </w:r>
    </w:p>
    <w:p w14:paraId="2E66AF44" w14:textId="77777777" w:rsidR="00F2516E" w:rsidRPr="00BB6E9C" w:rsidRDefault="00F2516E" w:rsidP="00F2516E">
      <w:pPr>
        <w:pStyle w:val="Ingenmellomrom"/>
        <w:rPr>
          <w:i/>
          <w:sz w:val="20"/>
          <w:szCs w:val="20"/>
        </w:rPr>
      </w:pPr>
    </w:p>
    <w:p w14:paraId="345E9826" w14:textId="77777777" w:rsidR="00F2516E" w:rsidRPr="00BB6E9C" w:rsidRDefault="00F2516E" w:rsidP="00F2516E">
      <w:pPr>
        <w:pStyle w:val="Ingenmellomrom"/>
        <w:rPr>
          <w:b/>
          <w:i/>
          <w:sz w:val="20"/>
          <w:szCs w:val="20"/>
        </w:rPr>
      </w:pPr>
      <w:r w:rsidRPr="00BB6E9C">
        <w:rPr>
          <w:b/>
          <w:i/>
          <w:sz w:val="20"/>
          <w:szCs w:val="20"/>
        </w:rPr>
        <w:t>Politikerstemmen:</w:t>
      </w:r>
    </w:p>
    <w:p w14:paraId="2BFFB87B" w14:textId="77777777" w:rsidR="00F2516E" w:rsidRPr="00BB6E9C" w:rsidRDefault="00F2516E" w:rsidP="00F2516E">
      <w:pPr>
        <w:pStyle w:val="Ingenmellomrom"/>
        <w:rPr>
          <w:i/>
          <w:sz w:val="20"/>
          <w:szCs w:val="20"/>
        </w:rPr>
      </w:pPr>
      <w:r w:rsidRPr="00BB6E9C">
        <w:rPr>
          <w:i/>
          <w:sz w:val="20"/>
          <w:szCs w:val="20"/>
        </w:rPr>
        <w:t>Det er kommunestyrets plan, og samfunnsdelen er et politisk styringsverktøy. Selv om perspektivene i samfunnsdelen skal være langsiktig, må innsatsområdene være tydelig innrettet for gjennomføring i gjeldende kommunestyreperioden.</w:t>
      </w:r>
    </w:p>
    <w:p w14:paraId="0C5515E3" w14:textId="77777777" w:rsidR="00F2516E" w:rsidRPr="00BB6E9C" w:rsidRDefault="00F2516E" w:rsidP="00F2516E">
      <w:pPr>
        <w:pStyle w:val="Ingenmellomrom"/>
        <w:rPr>
          <w:i/>
          <w:sz w:val="20"/>
          <w:szCs w:val="20"/>
        </w:rPr>
      </w:pPr>
    </w:p>
    <w:p w14:paraId="373558B7" w14:textId="77777777" w:rsidR="00F2516E" w:rsidRPr="00BB6E9C" w:rsidRDefault="00F2516E" w:rsidP="00F2516E">
      <w:pPr>
        <w:pStyle w:val="Ingenmellomrom"/>
        <w:rPr>
          <w:b/>
          <w:i/>
          <w:sz w:val="20"/>
          <w:szCs w:val="20"/>
        </w:rPr>
      </w:pPr>
      <w:r w:rsidRPr="00BB6E9C">
        <w:rPr>
          <w:b/>
          <w:i/>
          <w:sz w:val="20"/>
          <w:szCs w:val="20"/>
        </w:rPr>
        <w:t>Fagstemmen:</w:t>
      </w:r>
    </w:p>
    <w:p w14:paraId="1499479D" w14:textId="77777777" w:rsidR="00F2516E" w:rsidRPr="00BB6E9C" w:rsidRDefault="00F2516E" w:rsidP="00F2516E">
      <w:pPr>
        <w:pStyle w:val="Ingenmellomrom"/>
        <w:rPr>
          <w:i/>
          <w:sz w:val="20"/>
          <w:szCs w:val="20"/>
        </w:rPr>
      </w:pPr>
      <w:r w:rsidRPr="00BB6E9C">
        <w:rPr>
          <w:i/>
          <w:sz w:val="20"/>
          <w:szCs w:val="20"/>
        </w:rPr>
        <w:t xml:space="preserve">De ansatte skal delta med kunnskapsgrunnlag, bidra i den sektorovergripende, strategiske tenkingen, og koble bidragene til </w:t>
      </w:r>
      <w:proofErr w:type="spellStart"/>
      <w:r w:rsidRPr="00BB6E9C">
        <w:rPr>
          <w:i/>
          <w:sz w:val="20"/>
          <w:szCs w:val="20"/>
        </w:rPr>
        <w:t>samskaping</w:t>
      </w:r>
      <w:proofErr w:type="spellEnd"/>
      <w:r w:rsidRPr="00BB6E9C">
        <w:rPr>
          <w:i/>
          <w:sz w:val="20"/>
          <w:szCs w:val="20"/>
        </w:rPr>
        <w:t xml:space="preserve"> og innovasjon.  I mange distriktskommuner er kommuneplanprosessen også er organisasjonsutvikling. Viktig å tenke gjennom:</w:t>
      </w:r>
    </w:p>
    <w:p w14:paraId="7B5B1A56" w14:textId="7702EE62" w:rsidR="00F2516E" w:rsidRPr="00BB6E9C" w:rsidRDefault="00F2516E" w:rsidP="00F2516E">
      <w:pPr>
        <w:pStyle w:val="Ingenmellomrom"/>
        <w:rPr>
          <w:i/>
          <w:sz w:val="20"/>
          <w:szCs w:val="20"/>
        </w:rPr>
      </w:pPr>
    </w:p>
    <w:p w14:paraId="710E48B4" w14:textId="77777777" w:rsidR="00F2516E" w:rsidRPr="00BB6E9C" w:rsidRDefault="00F2516E" w:rsidP="00F2516E">
      <w:pPr>
        <w:pStyle w:val="Ingenmellomrom"/>
        <w:rPr>
          <w:i/>
          <w:sz w:val="20"/>
          <w:szCs w:val="20"/>
        </w:rPr>
      </w:pPr>
      <w:proofErr w:type="spellStart"/>
      <w:r w:rsidRPr="00BB6E9C">
        <w:rPr>
          <w:b/>
          <w:i/>
          <w:sz w:val="20"/>
          <w:szCs w:val="20"/>
        </w:rPr>
        <w:t>Folkestemmen</w:t>
      </w:r>
      <w:proofErr w:type="spellEnd"/>
      <w:r w:rsidR="009C1401" w:rsidRPr="00BB6E9C">
        <w:rPr>
          <w:i/>
          <w:sz w:val="20"/>
          <w:szCs w:val="20"/>
        </w:rPr>
        <w:t>:</w:t>
      </w:r>
    </w:p>
    <w:p w14:paraId="4C081E25" w14:textId="1BB07D78" w:rsidR="009C1401" w:rsidRPr="00BB6E9C" w:rsidRDefault="3745CA79" w:rsidP="00153EED">
      <w:pPr>
        <w:pStyle w:val="Ingenmellomrom"/>
        <w:rPr>
          <w:rStyle w:val="IngenmellomromTegn"/>
          <w:i/>
          <w:sz w:val="20"/>
          <w:szCs w:val="20"/>
        </w:rPr>
      </w:pPr>
      <w:r w:rsidRPr="00BB6E9C">
        <w:rPr>
          <w:i/>
          <w:sz w:val="20"/>
          <w:szCs w:val="20"/>
        </w:rPr>
        <w:t>Innbyggerne har lokalkunnskap, de kan ha spesiell fagkompetanse eller de kan være personlig involvert som brukere eller pårørende.</w:t>
      </w:r>
      <w:r w:rsidR="1DE426E5" w:rsidRPr="00BB6E9C">
        <w:rPr>
          <w:i/>
          <w:sz w:val="20"/>
          <w:szCs w:val="20"/>
        </w:rPr>
        <w:t xml:space="preserve"> Innbyggere som føler at de deltar i utviklingen av </w:t>
      </w:r>
      <w:r w:rsidR="1DE426E5" w:rsidRPr="00BB6E9C">
        <w:rPr>
          <w:rStyle w:val="IngenmellomromTegn"/>
          <w:i/>
          <w:sz w:val="20"/>
          <w:szCs w:val="20"/>
        </w:rPr>
        <w:t>lokalsamfunnet, får ofte en sterkere opplevelse av fellesskap og å høre til.</w:t>
      </w:r>
      <w:r w:rsidR="00BB6E9C">
        <w:rPr>
          <w:rStyle w:val="IngenmellomromTegn"/>
          <w:i/>
          <w:sz w:val="20"/>
          <w:szCs w:val="20"/>
        </w:rPr>
        <w:t>»</w:t>
      </w:r>
    </w:p>
    <w:p w14:paraId="6E795BE9" w14:textId="7762D839" w:rsidR="00153EED" w:rsidRPr="00BB6E9C" w:rsidRDefault="00153EED" w:rsidP="00153EED">
      <w:pPr>
        <w:pStyle w:val="Ingenmellomrom"/>
        <w:rPr>
          <w:rStyle w:val="IngenmellomromTegn"/>
          <w:sz w:val="20"/>
          <w:szCs w:val="20"/>
        </w:rPr>
      </w:pPr>
    </w:p>
    <w:p w14:paraId="260DEB16" w14:textId="390909C7" w:rsidR="00BB6E9C" w:rsidRDefault="00307CE1" w:rsidP="00153EED">
      <w:pPr>
        <w:pStyle w:val="Ingenmellomrom"/>
        <w:rPr>
          <w:rStyle w:val="IngenmellomromTegn"/>
        </w:rPr>
      </w:pPr>
      <w:r>
        <w:rPr>
          <w:rStyle w:val="IngenmellomromTegn"/>
        </w:rPr>
        <w:t>Andre interessenter:</w:t>
      </w:r>
    </w:p>
    <w:p w14:paraId="18DC1D48" w14:textId="43E4CE60" w:rsidR="00307CE1" w:rsidRDefault="00307CE1" w:rsidP="00307CE1">
      <w:pPr>
        <w:pStyle w:val="Ingenmellomrom"/>
        <w:numPr>
          <w:ilvl w:val="0"/>
          <w:numId w:val="29"/>
        </w:numPr>
        <w:rPr>
          <w:rStyle w:val="IngenmellomromTegn"/>
        </w:rPr>
      </w:pPr>
      <w:r>
        <w:rPr>
          <w:rStyle w:val="IngenmellomromTegn"/>
        </w:rPr>
        <w:t>Bruker representanter/brukerråd</w:t>
      </w:r>
    </w:p>
    <w:p w14:paraId="329D038D" w14:textId="6A39D392" w:rsidR="00307CE1" w:rsidRDefault="00307CE1" w:rsidP="00307CE1">
      <w:pPr>
        <w:pStyle w:val="Ingenmellomrom"/>
        <w:numPr>
          <w:ilvl w:val="0"/>
          <w:numId w:val="29"/>
        </w:numPr>
        <w:rPr>
          <w:rStyle w:val="IngenmellomromTegn"/>
        </w:rPr>
      </w:pPr>
      <w:r>
        <w:rPr>
          <w:rStyle w:val="IngenmellomromTegn"/>
        </w:rPr>
        <w:t>Bruker organisasjoner</w:t>
      </w:r>
      <w:r w:rsidR="009E1A47">
        <w:rPr>
          <w:rStyle w:val="IngenmellomromTegn"/>
        </w:rPr>
        <w:t>; demensforening, NFU mfl.</w:t>
      </w:r>
    </w:p>
    <w:p w14:paraId="270AAD0F" w14:textId="0BF22343" w:rsidR="009E1A47" w:rsidRDefault="009E1A47" w:rsidP="00307CE1">
      <w:pPr>
        <w:pStyle w:val="Ingenmellomrom"/>
        <w:numPr>
          <w:ilvl w:val="0"/>
          <w:numId w:val="29"/>
        </w:numPr>
        <w:rPr>
          <w:rStyle w:val="IngenmellomromTegn"/>
        </w:rPr>
      </w:pPr>
      <w:r>
        <w:rPr>
          <w:rStyle w:val="IngenmellomromTegn"/>
        </w:rPr>
        <w:t>pensjonistforening</w:t>
      </w:r>
    </w:p>
    <w:p w14:paraId="7B0DE90E" w14:textId="6850C36D" w:rsidR="00307CE1" w:rsidRDefault="00307CE1" w:rsidP="00307CE1">
      <w:pPr>
        <w:pStyle w:val="Ingenmellomrom"/>
        <w:numPr>
          <w:ilvl w:val="0"/>
          <w:numId w:val="29"/>
        </w:numPr>
        <w:rPr>
          <w:rStyle w:val="IngenmellomromTegn"/>
        </w:rPr>
      </w:pPr>
      <w:r>
        <w:rPr>
          <w:rStyle w:val="IngenmellomromTegn"/>
        </w:rPr>
        <w:t>Spesialisthelsetjenesten</w:t>
      </w:r>
    </w:p>
    <w:p w14:paraId="46282E1D" w14:textId="7C61F504" w:rsidR="00307CE1" w:rsidRDefault="00307CE1" w:rsidP="00307CE1">
      <w:pPr>
        <w:pStyle w:val="Ingenmellomrom"/>
        <w:numPr>
          <w:ilvl w:val="0"/>
          <w:numId w:val="29"/>
        </w:numPr>
        <w:rPr>
          <w:rStyle w:val="IngenmellomromTegn"/>
        </w:rPr>
      </w:pPr>
      <w:r>
        <w:rPr>
          <w:rStyle w:val="IngenmellomromTegn"/>
        </w:rPr>
        <w:t>Pårørendeorganisasjoner</w:t>
      </w:r>
    </w:p>
    <w:p w14:paraId="6C1B65E6" w14:textId="63BB4F0C" w:rsidR="00307CE1" w:rsidRDefault="00307CE1" w:rsidP="00307CE1">
      <w:pPr>
        <w:pStyle w:val="Ingenmellomrom"/>
        <w:numPr>
          <w:ilvl w:val="0"/>
          <w:numId w:val="29"/>
        </w:numPr>
        <w:rPr>
          <w:rStyle w:val="IngenmellomromTegn"/>
        </w:rPr>
      </w:pPr>
      <w:r>
        <w:rPr>
          <w:rStyle w:val="IngenmellomromTegn"/>
        </w:rPr>
        <w:t>Sametinget</w:t>
      </w:r>
    </w:p>
    <w:p w14:paraId="23D4603E" w14:textId="47B67EB0" w:rsidR="00307CE1" w:rsidRDefault="00307CE1" w:rsidP="00307CE1">
      <w:pPr>
        <w:pStyle w:val="Ingenmellomrom"/>
        <w:numPr>
          <w:ilvl w:val="0"/>
          <w:numId w:val="29"/>
        </w:numPr>
        <w:rPr>
          <w:rStyle w:val="IngenmellomromTegn"/>
        </w:rPr>
      </w:pPr>
      <w:r>
        <w:rPr>
          <w:rStyle w:val="IngenmellomromTegn"/>
        </w:rPr>
        <w:t xml:space="preserve">Statsforvalter </w:t>
      </w:r>
    </w:p>
    <w:p w14:paraId="3F26F3F0" w14:textId="7B214B56" w:rsidR="00307CE1" w:rsidRDefault="00307CE1" w:rsidP="00307CE1">
      <w:pPr>
        <w:pStyle w:val="Ingenmellomrom"/>
        <w:numPr>
          <w:ilvl w:val="0"/>
          <w:numId w:val="29"/>
        </w:numPr>
        <w:rPr>
          <w:rStyle w:val="IngenmellomromTegn"/>
        </w:rPr>
      </w:pPr>
      <w:r>
        <w:rPr>
          <w:rStyle w:val="IngenmellomromTegn"/>
        </w:rPr>
        <w:t>Idrettslag og andre frivillige foreninger</w:t>
      </w:r>
    </w:p>
    <w:p w14:paraId="069107A5" w14:textId="2A738894" w:rsidR="00BB6E9C" w:rsidRPr="00153EED" w:rsidRDefault="00BB6E9C" w:rsidP="00153EED">
      <w:pPr>
        <w:pStyle w:val="Ingenmellomrom"/>
        <w:rPr>
          <w:rStyle w:val="IngenmellomromTegn"/>
        </w:rPr>
      </w:pPr>
    </w:p>
    <w:p w14:paraId="40C7FE1E" w14:textId="623A1155" w:rsidR="008C4EA9" w:rsidRDefault="00913325" w:rsidP="00307CE1">
      <w:pPr>
        <w:pStyle w:val="Overskrift3"/>
        <w:numPr>
          <w:ilvl w:val="2"/>
          <w:numId w:val="30"/>
        </w:numPr>
      </w:pPr>
      <w:bookmarkStart w:id="20" w:name="_Toc159921597"/>
      <w:r>
        <w:lastRenderedPageBreak/>
        <w:t>Me</w:t>
      </w:r>
      <w:r w:rsidR="004813F2">
        <w:t>toder for medvirkning/innspill</w:t>
      </w:r>
      <w:bookmarkEnd w:id="20"/>
    </w:p>
    <w:p w14:paraId="536CA422" w14:textId="00C46824" w:rsidR="3C2FCE81" w:rsidRDefault="3C2FCE81" w:rsidP="00894B89">
      <w:pPr>
        <w:pStyle w:val="Ingenmellomrom"/>
      </w:pPr>
    </w:p>
    <w:p w14:paraId="09DBD41F" w14:textId="45C96B6D" w:rsidR="00BB6E9C" w:rsidRDefault="00BB6E9C" w:rsidP="00894B89">
      <w:pPr>
        <w:pStyle w:val="Ingenmellomrom"/>
      </w:pPr>
      <w:r>
        <w:t>Metodikken som er beskrevet i</w:t>
      </w:r>
      <w:r w:rsidR="001D313A">
        <w:t xml:space="preserve"> vedtatt</w:t>
      </w:r>
      <w:r>
        <w:t xml:space="preserve"> planprogram for</w:t>
      </w:r>
      <w:r w:rsidR="001D313A">
        <w:t xml:space="preserve"> kommuneplanens</w:t>
      </w:r>
      <w:r>
        <w:t xml:space="preserve"> samfunnsdel følges. Helse –og omsorgsplanen høster </w:t>
      </w:r>
      <w:r w:rsidR="00425A20">
        <w:t>innspill og informasjon</w:t>
      </w:r>
      <w:r>
        <w:t xml:space="preserve"> fra felles medvirkningsprosess med samfunnsdelen.</w:t>
      </w:r>
    </w:p>
    <w:p w14:paraId="0FEDF00E" w14:textId="77777777" w:rsidR="00BB6E9C" w:rsidRDefault="00BB6E9C" w:rsidP="00894B89">
      <w:pPr>
        <w:pStyle w:val="Ingenmellomrom"/>
      </w:pPr>
    </w:p>
    <w:p w14:paraId="09E18106" w14:textId="04DED9DA" w:rsidR="0050774E" w:rsidRPr="00BB6E9C" w:rsidRDefault="00BB6E9C" w:rsidP="0050774E">
      <w:pPr>
        <w:pStyle w:val="Ingenmellomrom"/>
        <w:rPr>
          <w:i/>
          <w:sz w:val="20"/>
          <w:szCs w:val="20"/>
        </w:rPr>
      </w:pPr>
      <w:r>
        <w:rPr>
          <w:i/>
          <w:sz w:val="20"/>
          <w:szCs w:val="20"/>
        </w:rPr>
        <w:t>«</w:t>
      </w:r>
      <w:r w:rsidR="0050774E" w:rsidRPr="00BB6E9C">
        <w:rPr>
          <w:i/>
          <w:sz w:val="20"/>
          <w:szCs w:val="20"/>
        </w:rPr>
        <w:t>I planprosessen vil</w:t>
      </w:r>
      <w:r w:rsidR="001E1EA6" w:rsidRPr="00BB6E9C">
        <w:rPr>
          <w:i/>
          <w:sz w:val="20"/>
          <w:szCs w:val="20"/>
        </w:rPr>
        <w:t xml:space="preserve"> det</w:t>
      </w:r>
      <w:r w:rsidR="0050774E" w:rsidRPr="00BB6E9C">
        <w:rPr>
          <w:i/>
          <w:sz w:val="20"/>
          <w:szCs w:val="20"/>
        </w:rPr>
        <w:t xml:space="preserve"> bli gitt informasjon på komm</w:t>
      </w:r>
      <w:r w:rsidR="008D47C8" w:rsidRPr="00BB6E9C">
        <w:rPr>
          <w:i/>
          <w:sz w:val="20"/>
          <w:szCs w:val="20"/>
        </w:rPr>
        <w:t xml:space="preserve">unens hjemmeside, </w:t>
      </w:r>
      <w:proofErr w:type="spellStart"/>
      <w:r w:rsidR="008D47C8" w:rsidRPr="00BB6E9C">
        <w:rPr>
          <w:i/>
          <w:sz w:val="20"/>
          <w:szCs w:val="20"/>
        </w:rPr>
        <w:t>facebookside</w:t>
      </w:r>
      <w:proofErr w:type="spellEnd"/>
      <w:r w:rsidR="008D47C8" w:rsidRPr="00BB6E9C">
        <w:rPr>
          <w:i/>
          <w:sz w:val="20"/>
          <w:szCs w:val="20"/>
        </w:rPr>
        <w:t xml:space="preserve"> og </w:t>
      </w:r>
      <w:r w:rsidR="0050774E" w:rsidRPr="00BB6E9C">
        <w:rPr>
          <w:i/>
          <w:sz w:val="20"/>
          <w:szCs w:val="20"/>
        </w:rPr>
        <w:t>lokalaviser med oppfordring til publikum om å komme med innspill i forskjellige faser i planarbeidet. Kommunen vil også bruke befolkningsvarsling som informasjonskanal for å varsle hele befolkningen nå</w:t>
      </w:r>
      <w:r w:rsidR="008D47C8" w:rsidRPr="00BB6E9C">
        <w:rPr>
          <w:i/>
          <w:sz w:val="20"/>
          <w:szCs w:val="20"/>
        </w:rPr>
        <w:t>r</w:t>
      </w:r>
      <w:r w:rsidR="0050774E" w:rsidRPr="00BB6E9C">
        <w:rPr>
          <w:i/>
          <w:sz w:val="20"/>
          <w:szCs w:val="20"/>
        </w:rPr>
        <w:t xml:space="preserve"> selve planen legges ut til høring.</w:t>
      </w:r>
      <w:r w:rsidR="008D47C8" w:rsidRPr="00BB6E9C">
        <w:rPr>
          <w:i/>
          <w:sz w:val="20"/>
          <w:szCs w:val="20"/>
        </w:rPr>
        <w:t xml:space="preserve"> </w:t>
      </w:r>
      <w:r w:rsidR="007805A7" w:rsidRPr="00BB6E9C">
        <w:rPr>
          <w:i/>
          <w:sz w:val="20"/>
          <w:szCs w:val="20"/>
        </w:rPr>
        <w:t>Dette for å sikre bredest mulig informasjon.</w:t>
      </w:r>
      <w:r w:rsidR="001D313A">
        <w:rPr>
          <w:i/>
          <w:sz w:val="20"/>
          <w:szCs w:val="20"/>
        </w:rPr>
        <w:t>»</w:t>
      </w:r>
      <w:r w:rsidR="007805A7" w:rsidRPr="00BB6E9C">
        <w:rPr>
          <w:i/>
          <w:sz w:val="20"/>
          <w:szCs w:val="20"/>
        </w:rPr>
        <w:t xml:space="preserve"> </w:t>
      </w:r>
    </w:p>
    <w:p w14:paraId="3310030E" w14:textId="5C7148C4" w:rsidR="000B7731" w:rsidRPr="004A4207" w:rsidRDefault="000B7731" w:rsidP="004A4207"/>
    <w:sectPr w:rsidR="000B7731" w:rsidRPr="004A4207" w:rsidSect="008D21A9">
      <w:footerReference w:type="default" r:id="rId1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0D65D" w14:textId="77777777" w:rsidR="00D11262" w:rsidRDefault="00D11262" w:rsidP="00E73F9A">
      <w:pPr>
        <w:spacing w:after="0" w:line="240" w:lineRule="auto"/>
      </w:pPr>
      <w:r>
        <w:separator/>
      </w:r>
    </w:p>
  </w:endnote>
  <w:endnote w:type="continuationSeparator" w:id="0">
    <w:p w14:paraId="3CF941CB" w14:textId="77777777" w:rsidR="00D11262" w:rsidRDefault="00D11262" w:rsidP="00E73F9A">
      <w:pPr>
        <w:spacing w:after="0" w:line="240" w:lineRule="auto"/>
      </w:pPr>
      <w:r>
        <w:continuationSeparator/>
      </w:r>
    </w:p>
  </w:endnote>
  <w:endnote w:type="continuationNotice" w:id="1">
    <w:p w14:paraId="4AF278D8" w14:textId="77777777" w:rsidR="00D11262" w:rsidRDefault="00D112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Yu Gothic UI"/>
    <w:charset w:val="80"/>
    <w:family w:val="roman"/>
    <w:pitch w:val="variable"/>
    <w:sig w:usb0="800002E7" w:usb1="2AC7FCFF" w:usb2="00000012" w:usb3="00000000" w:csb0="0002009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ource Sans Pro">
    <w:altName w:val="Cambria Math"/>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2144944"/>
      <w:docPartObj>
        <w:docPartGallery w:val="Page Numbers (Bottom of Page)"/>
        <w:docPartUnique/>
      </w:docPartObj>
    </w:sdtPr>
    <w:sdtEndPr/>
    <w:sdtContent>
      <w:p w14:paraId="238C09E3" w14:textId="61CD3A66" w:rsidR="004568FB" w:rsidRDefault="004568FB">
        <w:pPr>
          <w:pStyle w:val="Bunntekst"/>
          <w:jc w:val="center"/>
        </w:pPr>
        <w:r>
          <w:fldChar w:fldCharType="begin"/>
        </w:r>
        <w:r>
          <w:instrText>PAGE   \* MERGEFORMAT</w:instrText>
        </w:r>
        <w:r>
          <w:fldChar w:fldCharType="separate"/>
        </w:r>
        <w:r w:rsidR="000B10FB">
          <w:rPr>
            <w:noProof/>
          </w:rPr>
          <w:t>12</w:t>
        </w:r>
        <w:r>
          <w:fldChar w:fldCharType="end"/>
        </w:r>
      </w:p>
    </w:sdtContent>
  </w:sdt>
  <w:p w14:paraId="4E640389" w14:textId="13947CF0" w:rsidR="004568FB" w:rsidRPr="00AA3E45" w:rsidRDefault="004568FB" w:rsidP="00BB6D84">
    <w:pPr>
      <w:pStyle w:val="Bunntekst"/>
      <w:rPr>
        <w:rFonts w:ascii="Times New Roman" w:hAnsi="Times New Roman" w:cs="Times New Roman"/>
        <w: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694FD" w14:textId="77777777" w:rsidR="00D11262" w:rsidRDefault="00D11262" w:rsidP="00E73F9A">
      <w:pPr>
        <w:spacing w:after="0" w:line="240" w:lineRule="auto"/>
      </w:pPr>
      <w:r>
        <w:separator/>
      </w:r>
    </w:p>
  </w:footnote>
  <w:footnote w:type="continuationSeparator" w:id="0">
    <w:p w14:paraId="019F1264" w14:textId="77777777" w:rsidR="00D11262" w:rsidRDefault="00D11262" w:rsidP="00E73F9A">
      <w:pPr>
        <w:spacing w:after="0" w:line="240" w:lineRule="auto"/>
      </w:pPr>
      <w:r>
        <w:continuationSeparator/>
      </w:r>
    </w:p>
  </w:footnote>
  <w:footnote w:type="continuationNotice" w:id="1">
    <w:p w14:paraId="327ABB7F" w14:textId="77777777" w:rsidR="00D11262" w:rsidRDefault="00D1126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B0C2E"/>
    <w:multiLevelType w:val="hybridMultilevel"/>
    <w:tmpl w:val="CD2EF15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15:restartNumberingAfterBreak="0">
    <w:nsid w:val="05073413"/>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74340A3"/>
    <w:multiLevelType w:val="hybridMultilevel"/>
    <w:tmpl w:val="C48CE3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747606B"/>
    <w:multiLevelType w:val="hybridMultilevel"/>
    <w:tmpl w:val="649C4A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4C87695"/>
    <w:multiLevelType w:val="multilevel"/>
    <w:tmpl w:val="70D055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5B334B1"/>
    <w:multiLevelType w:val="hybridMultilevel"/>
    <w:tmpl w:val="4D1468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9615103"/>
    <w:multiLevelType w:val="hybridMultilevel"/>
    <w:tmpl w:val="D09A61B8"/>
    <w:lvl w:ilvl="0" w:tplc="0414000F">
      <w:start w:val="2"/>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7" w15:restartNumberingAfterBreak="0">
    <w:nsid w:val="19A74249"/>
    <w:multiLevelType w:val="hybridMultilevel"/>
    <w:tmpl w:val="6308A1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2B837B9"/>
    <w:multiLevelType w:val="multilevel"/>
    <w:tmpl w:val="D15EC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1A07C7"/>
    <w:multiLevelType w:val="hybridMultilevel"/>
    <w:tmpl w:val="F8EC303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0" w15:restartNumberingAfterBreak="0">
    <w:nsid w:val="2537566D"/>
    <w:multiLevelType w:val="multilevel"/>
    <w:tmpl w:val="9EE2B534"/>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74776B8"/>
    <w:multiLevelType w:val="hybridMultilevel"/>
    <w:tmpl w:val="7A6E6E9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2" w15:restartNumberingAfterBreak="0">
    <w:nsid w:val="29636569"/>
    <w:multiLevelType w:val="hybridMultilevel"/>
    <w:tmpl w:val="86C0D4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B0D5ADA"/>
    <w:multiLevelType w:val="multilevel"/>
    <w:tmpl w:val="D15EC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49567F"/>
    <w:multiLevelType w:val="multilevel"/>
    <w:tmpl w:val="D15EC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7C5167"/>
    <w:multiLevelType w:val="hybridMultilevel"/>
    <w:tmpl w:val="58AAC2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1E430BD"/>
    <w:multiLevelType w:val="hybridMultilevel"/>
    <w:tmpl w:val="082AAC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42B27816"/>
    <w:multiLevelType w:val="hybridMultilevel"/>
    <w:tmpl w:val="720832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AA84EF1"/>
    <w:multiLevelType w:val="multilevel"/>
    <w:tmpl w:val="66B21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CEC4B25"/>
    <w:multiLevelType w:val="multilevel"/>
    <w:tmpl w:val="D15EC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346C0C"/>
    <w:multiLevelType w:val="hybridMultilevel"/>
    <w:tmpl w:val="A7FAA368"/>
    <w:lvl w:ilvl="0" w:tplc="04140001">
      <w:start w:val="1"/>
      <w:numFmt w:val="bullet"/>
      <w:lvlText w:val=""/>
      <w:lvlJc w:val="left"/>
      <w:pPr>
        <w:ind w:left="360" w:hanging="360"/>
      </w:pPr>
      <w:rPr>
        <w:rFonts w:ascii="Symbol" w:hAnsi="Symbol" w:hint="default"/>
      </w:rPr>
    </w:lvl>
    <w:lvl w:ilvl="1" w:tplc="4F48CC60">
      <w:numFmt w:val="bullet"/>
      <w:lvlText w:val="-"/>
      <w:lvlJc w:val="left"/>
      <w:pPr>
        <w:ind w:left="1080" w:hanging="360"/>
      </w:pPr>
      <w:rPr>
        <w:rFonts w:ascii="Calibri" w:eastAsiaTheme="minorHAnsi" w:hAnsi="Calibri" w:cs="Calibri"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1" w15:restartNumberingAfterBreak="0">
    <w:nsid w:val="57CB452B"/>
    <w:multiLevelType w:val="hybridMultilevel"/>
    <w:tmpl w:val="887C9B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617E6046"/>
    <w:multiLevelType w:val="multilevel"/>
    <w:tmpl w:val="70C4933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65B652E8"/>
    <w:multiLevelType w:val="multilevel"/>
    <w:tmpl w:val="A3B4C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6384E7C"/>
    <w:multiLevelType w:val="hybridMultilevel"/>
    <w:tmpl w:val="5030D3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68B66E70"/>
    <w:multiLevelType w:val="multilevel"/>
    <w:tmpl w:val="295868B6"/>
    <w:lvl w:ilvl="0">
      <w:start w:val="5"/>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D0A5674"/>
    <w:multiLevelType w:val="hybridMultilevel"/>
    <w:tmpl w:val="D7F20E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71CB38D6"/>
    <w:multiLevelType w:val="hybridMultilevel"/>
    <w:tmpl w:val="DBA26FA0"/>
    <w:lvl w:ilvl="0" w:tplc="CF9AE832">
      <w:start w:val="1"/>
      <w:numFmt w:val="decimal"/>
      <w:lvlText w:val="%1."/>
      <w:lvlJc w:val="left"/>
      <w:pPr>
        <w:ind w:left="720" w:hanging="360"/>
      </w:pPr>
      <w:rPr>
        <w:rFonts w:asciiTheme="minorHAnsi" w:eastAsiaTheme="minorEastAsia" w:hAnsiTheme="minorHAnsi" w:cstheme="minorBid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74EE28CB"/>
    <w:multiLevelType w:val="hybridMultilevel"/>
    <w:tmpl w:val="40D0F9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7CA214B9"/>
    <w:multiLevelType w:val="multilevel"/>
    <w:tmpl w:val="70D055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CE70083"/>
    <w:multiLevelType w:val="hybridMultilevel"/>
    <w:tmpl w:val="9FF021EA"/>
    <w:lvl w:ilvl="0" w:tplc="FFFFFFFF">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1" w15:restartNumberingAfterBreak="0">
    <w:nsid w:val="7F221B8A"/>
    <w:multiLevelType w:val="multilevel"/>
    <w:tmpl w:val="70D055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13599529">
    <w:abstractNumId w:val="2"/>
  </w:num>
  <w:num w:numId="2" w16cid:durableId="967931259">
    <w:abstractNumId w:val="30"/>
  </w:num>
  <w:num w:numId="3" w16cid:durableId="1795559151">
    <w:abstractNumId w:val="31"/>
  </w:num>
  <w:num w:numId="4" w16cid:durableId="1796867714">
    <w:abstractNumId w:val="9"/>
  </w:num>
  <w:num w:numId="5" w16cid:durableId="1290431860">
    <w:abstractNumId w:val="11"/>
  </w:num>
  <w:num w:numId="6" w16cid:durableId="99566500">
    <w:abstractNumId w:val="0"/>
  </w:num>
  <w:num w:numId="7" w16cid:durableId="1660423059">
    <w:abstractNumId w:val="20"/>
  </w:num>
  <w:num w:numId="8" w16cid:durableId="969281343">
    <w:abstractNumId w:val="10"/>
  </w:num>
  <w:num w:numId="9" w16cid:durableId="911231874">
    <w:abstractNumId w:val="6"/>
  </w:num>
  <w:num w:numId="10" w16cid:durableId="2067071416">
    <w:abstractNumId w:val="15"/>
  </w:num>
  <w:num w:numId="11" w16cid:durableId="1613248084">
    <w:abstractNumId w:val="29"/>
  </w:num>
  <w:num w:numId="12" w16cid:durableId="922640116">
    <w:abstractNumId w:val="7"/>
  </w:num>
  <w:num w:numId="13" w16cid:durableId="1678993148">
    <w:abstractNumId w:val="3"/>
  </w:num>
  <w:num w:numId="14" w16cid:durableId="348258899">
    <w:abstractNumId w:val="12"/>
  </w:num>
  <w:num w:numId="15" w16cid:durableId="1374189524">
    <w:abstractNumId w:val="26"/>
  </w:num>
  <w:num w:numId="16" w16cid:durableId="259872346">
    <w:abstractNumId w:val="28"/>
  </w:num>
  <w:num w:numId="17" w16cid:durableId="1637829676">
    <w:abstractNumId w:val="24"/>
  </w:num>
  <w:num w:numId="18" w16cid:durableId="345135218">
    <w:abstractNumId w:val="16"/>
  </w:num>
  <w:num w:numId="19" w16cid:durableId="1084498832">
    <w:abstractNumId w:val="21"/>
  </w:num>
  <w:num w:numId="20" w16cid:durableId="880242522">
    <w:abstractNumId w:val="17"/>
  </w:num>
  <w:num w:numId="21" w16cid:durableId="876743531">
    <w:abstractNumId w:val="27"/>
  </w:num>
  <w:num w:numId="22" w16cid:durableId="460461093">
    <w:abstractNumId w:val="5"/>
  </w:num>
  <w:num w:numId="23" w16cid:durableId="1902905632">
    <w:abstractNumId w:val="4"/>
  </w:num>
  <w:num w:numId="24" w16cid:durableId="384649446">
    <w:abstractNumId w:val="18"/>
  </w:num>
  <w:num w:numId="25" w16cid:durableId="2105372999">
    <w:abstractNumId w:val="8"/>
  </w:num>
  <w:num w:numId="26" w16cid:durableId="1287926239">
    <w:abstractNumId w:val="14"/>
  </w:num>
  <w:num w:numId="27" w16cid:durableId="1003049332">
    <w:abstractNumId w:val="19"/>
  </w:num>
  <w:num w:numId="28" w16cid:durableId="1248732910">
    <w:abstractNumId w:val="23"/>
  </w:num>
  <w:num w:numId="29" w16cid:durableId="270359042">
    <w:abstractNumId w:val="13"/>
  </w:num>
  <w:num w:numId="30" w16cid:durableId="1180390547">
    <w:abstractNumId w:val="25"/>
  </w:num>
  <w:num w:numId="31" w16cid:durableId="1727486808">
    <w:abstractNumId w:val="22"/>
  </w:num>
  <w:num w:numId="32" w16cid:durableId="481627961">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nb-NO" w:vendorID="64" w:dllVersion="6" w:nlCheck="1" w:checkStyle="0"/>
  <w:activeWritingStyle w:appName="MSWord" w:lang="se-NO" w:vendorID="64" w:dllVersion="6" w:nlCheck="1" w:checkStyle="1"/>
  <w:activeWritingStyle w:appName="MSWord" w:lang="nb-NO" w:vendorID="64" w:dllVersion="0" w:nlCheck="1" w:checkStyle="0"/>
  <w:activeWritingStyle w:appName="MSWord" w:lang="en-US" w:vendorID="64" w:dllVersion="6" w:nlCheck="1" w:checkStyle="1"/>
  <w:proofState w:spelling="clean" w:grammar="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371"/>
    <w:rsid w:val="00004A02"/>
    <w:rsid w:val="00004E06"/>
    <w:rsid w:val="00010773"/>
    <w:rsid w:val="000115F9"/>
    <w:rsid w:val="00011A28"/>
    <w:rsid w:val="0002656C"/>
    <w:rsid w:val="00045A7F"/>
    <w:rsid w:val="00045DB6"/>
    <w:rsid w:val="000505D4"/>
    <w:rsid w:val="00065211"/>
    <w:rsid w:val="00065470"/>
    <w:rsid w:val="00066FF6"/>
    <w:rsid w:val="00076D36"/>
    <w:rsid w:val="000A1DA5"/>
    <w:rsid w:val="000A3749"/>
    <w:rsid w:val="000A5B24"/>
    <w:rsid w:val="000B10FB"/>
    <w:rsid w:val="000B13DD"/>
    <w:rsid w:val="000B6579"/>
    <w:rsid w:val="000B7731"/>
    <w:rsid w:val="000D3106"/>
    <w:rsid w:val="000D3541"/>
    <w:rsid w:val="000D448B"/>
    <w:rsid w:val="000E0FBF"/>
    <w:rsid w:val="000E1759"/>
    <w:rsid w:val="000E28A2"/>
    <w:rsid w:val="000F4B15"/>
    <w:rsid w:val="001241F9"/>
    <w:rsid w:val="00124B92"/>
    <w:rsid w:val="001313A2"/>
    <w:rsid w:val="0013673E"/>
    <w:rsid w:val="001516C8"/>
    <w:rsid w:val="00153EED"/>
    <w:rsid w:val="0015619A"/>
    <w:rsid w:val="00157706"/>
    <w:rsid w:val="001662EF"/>
    <w:rsid w:val="00172458"/>
    <w:rsid w:val="001814EC"/>
    <w:rsid w:val="00182AA8"/>
    <w:rsid w:val="001863D2"/>
    <w:rsid w:val="00196EEF"/>
    <w:rsid w:val="001A21DF"/>
    <w:rsid w:val="001B1C65"/>
    <w:rsid w:val="001B4E6C"/>
    <w:rsid w:val="001C0E53"/>
    <w:rsid w:val="001C4204"/>
    <w:rsid w:val="001D26AF"/>
    <w:rsid w:val="001D313A"/>
    <w:rsid w:val="001E1EA6"/>
    <w:rsid w:val="001E438B"/>
    <w:rsid w:val="001E7B3D"/>
    <w:rsid w:val="00205617"/>
    <w:rsid w:val="00237240"/>
    <w:rsid w:val="00252EED"/>
    <w:rsid w:val="00253477"/>
    <w:rsid w:val="002609DE"/>
    <w:rsid w:val="00261C75"/>
    <w:rsid w:val="0026744C"/>
    <w:rsid w:val="00273BE1"/>
    <w:rsid w:val="00277473"/>
    <w:rsid w:val="0028168F"/>
    <w:rsid w:val="00281AE3"/>
    <w:rsid w:val="002932DB"/>
    <w:rsid w:val="002A2C4F"/>
    <w:rsid w:val="002B6024"/>
    <w:rsid w:val="002C36DB"/>
    <w:rsid w:val="002C4A01"/>
    <w:rsid w:val="002E511A"/>
    <w:rsid w:val="002F547B"/>
    <w:rsid w:val="0030003E"/>
    <w:rsid w:val="00304981"/>
    <w:rsid w:val="00307CE1"/>
    <w:rsid w:val="00313C57"/>
    <w:rsid w:val="0032033B"/>
    <w:rsid w:val="003355D5"/>
    <w:rsid w:val="00340F4D"/>
    <w:rsid w:val="00351323"/>
    <w:rsid w:val="003559AF"/>
    <w:rsid w:val="00360302"/>
    <w:rsid w:val="00363BA6"/>
    <w:rsid w:val="00372B66"/>
    <w:rsid w:val="00374FD0"/>
    <w:rsid w:val="00382BC9"/>
    <w:rsid w:val="00393E54"/>
    <w:rsid w:val="003955D6"/>
    <w:rsid w:val="003B22B2"/>
    <w:rsid w:val="003B74D1"/>
    <w:rsid w:val="003C2109"/>
    <w:rsid w:val="003C5F79"/>
    <w:rsid w:val="003E3971"/>
    <w:rsid w:val="003E3A5C"/>
    <w:rsid w:val="003E73B8"/>
    <w:rsid w:val="003F2FE1"/>
    <w:rsid w:val="004003E3"/>
    <w:rsid w:val="00417DF7"/>
    <w:rsid w:val="0042043B"/>
    <w:rsid w:val="00425A20"/>
    <w:rsid w:val="00427B03"/>
    <w:rsid w:val="00431CBF"/>
    <w:rsid w:val="00436224"/>
    <w:rsid w:val="0043622B"/>
    <w:rsid w:val="004423F2"/>
    <w:rsid w:val="00445C32"/>
    <w:rsid w:val="004547EC"/>
    <w:rsid w:val="004568FB"/>
    <w:rsid w:val="0046169F"/>
    <w:rsid w:val="0046478B"/>
    <w:rsid w:val="0046615D"/>
    <w:rsid w:val="00467677"/>
    <w:rsid w:val="00475272"/>
    <w:rsid w:val="00476E11"/>
    <w:rsid w:val="00480E74"/>
    <w:rsid w:val="004813F2"/>
    <w:rsid w:val="004840F6"/>
    <w:rsid w:val="00487325"/>
    <w:rsid w:val="0048782D"/>
    <w:rsid w:val="00497DD7"/>
    <w:rsid w:val="004A0A35"/>
    <w:rsid w:val="004A3097"/>
    <w:rsid w:val="004A3F0F"/>
    <w:rsid w:val="004A4207"/>
    <w:rsid w:val="004A5EAE"/>
    <w:rsid w:val="004A72B6"/>
    <w:rsid w:val="004B011A"/>
    <w:rsid w:val="004B27A4"/>
    <w:rsid w:val="004B5DAE"/>
    <w:rsid w:val="004C6217"/>
    <w:rsid w:val="004C75AD"/>
    <w:rsid w:val="004D0CCE"/>
    <w:rsid w:val="004D2D0A"/>
    <w:rsid w:val="004D336F"/>
    <w:rsid w:val="004D3C9F"/>
    <w:rsid w:val="004D67BE"/>
    <w:rsid w:val="004D706C"/>
    <w:rsid w:val="004E7EA7"/>
    <w:rsid w:val="00503A9A"/>
    <w:rsid w:val="0050774E"/>
    <w:rsid w:val="0051142B"/>
    <w:rsid w:val="00523C7F"/>
    <w:rsid w:val="00530D00"/>
    <w:rsid w:val="005330EF"/>
    <w:rsid w:val="00540349"/>
    <w:rsid w:val="00546532"/>
    <w:rsid w:val="00547ADE"/>
    <w:rsid w:val="00550609"/>
    <w:rsid w:val="0055110B"/>
    <w:rsid w:val="00551B9D"/>
    <w:rsid w:val="00551E4E"/>
    <w:rsid w:val="005564A1"/>
    <w:rsid w:val="00572FFF"/>
    <w:rsid w:val="00587A7A"/>
    <w:rsid w:val="00590371"/>
    <w:rsid w:val="005A621E"/>
    <w:rsid w:val="005A6B8F"/>
    <w:rsid w:val="005C331C"/>
    <w:rsid w:val="005D1817"/>
    <w:rsid w:val="005E4B8B"/>
    <w:rsid w:val="005E61D3"/>
    <w:rsid w:val="005F48E9"/>
    <w:rsid w:val="00601DF9"/>
    <w:rsid w:val="0060639C"/>
    <w:rsid w:val="00610F84"/>
    <w:rsid w:val="006120DF"/>
    <w:rsid w:val="006122B4"/>
    <w:rsid w:val="0061396A"/>
    <w:rsid w:val="00624636"/>
    <w:rsid w:val="006268C8"/>
    <w:rsid w:val="00637374"/>
    <w:rsid w:val="00642841"/>
    <w:rsid w:val="0064361B"/>
    <w:rsid w:val="00661C43"/>
    <w:rsid w:val="006805DE"/>
    <w:rsid w:val="00680C87"/>
    <w:rsid w:val="006842AA"/>
    <w:rsid w:val="00691AE3"/>
    <w:rsid w:val="006C60C6"/>
    <w:rsid w:val="006C77D0"/>
    <w:rsid w:val="006E2128"/>
    <w:rsid w:val="006E3297"/>
    <w:rsid w:val="006E54F2"/>
    <w:rsid w:val="006E55C8"/>
    <w:rsid w:val="0070130E"/>
    <w:rsid w:val="007260F4"/>
    <w:rsid w:val="007270E4"/>
    <w:rsid w:val="00745D1C"/>
    <w:rsid w:val="0075151E"/>
    <w:rsid w:val="00756D4F"/>
    <w:rsid w:val="007572CA"/>
    <w:rsid w:val="007669D3"/>
    <w:rsid w:val="00771BAB"/>
    <w:rsid w:val="007760B3"/>
    <w:rsid w:val="0077653F"/>
    <w:rsid w:val="007805A7"/>
    <w:rsid w:val="00781497"/>
    <w:rsid w:val="00782AEC"/>
    <w:rsid w:val="0078724C"/>
    <w:rsid w:val="007910EC"/>
    <w:rsid w:val="00797DA3"/>
    <w:rsid w:val="007A0BEA"/>
    <w:rsid w:val="007A5AAB"/>
    <w:rsid w:val="007A5DD1"/>
    <w:rsid w:val="007A63FD"/>
    <w:rsid w:val="007B4B29"/>
    <w:rsid w:val="007B704A"/>
    <w:rsid w:val="007B71A1"/>
    <w:rsid w:val="007D14AC"/>
    <w:rsid w:val="007D237E"/>
    <w:rsid w:val="007D7C69"/>
    <w:rsid w:val="007E7541"/>
    <w:rsid w:val="008160A0"/>
    <w:rsid w:val="00820225"/>
    <w:rsid w:val="0082171D"/>
    <w:rsid w:val="008237A3"/>
    <w:rsid w:val="00843726"/>
    <w:rsid w:val="00846107"/>
    <w:rsid w:val="0085006C"/>
    <w:rsid w:val="00853197"/>
    <w:rsid w:val="00855BC9"/>
    <w:rsid w:val="0087711B"/>
    <w:rsid w:val="00880049"/>
    <w:rsid w:val="0088686A"/>
    <w:rsid w:val="008873F6"/>
    <w:rsid w:val="0088789E"/>
    <w:rsid w:val="00890341"/>
    <w:rsid w:val="00894B89"/>
    <w:rsid w:val="008A2B36"/>
    <w:rsid w:val="008A550E"/>
    <w:rsid w:val="008A7788"/>
    <w:rsid w:val="008B192B"/>
    <w:rsid w:val="008B207D"/>
    <w:rsid w:val="008B617F"/>
    <w:rsid w:val="008B72BB"/>
    <w:rsid w:val="008B74D4"/>
    <w:rsid w:val="008C4EA9"/>
    <w:rsid w:val="008C5E4F"/>
    <w:rsid w:val="008C75C1"/>
    <w:rsid w:val="008D0680"/>
    <w:rsid w:val="008D07D8"/>
    <w:rsid w:val="008D21A9"/>
    <w:rsid w:val="008D47C8"/>
    <w:rsid w:val="008E5B6D"/>
    <w:rsid w:val="00902490"/>
    <w:rsid w:val="00913325"/>
    <w:rsid w:val="0092159D"/>
    <w:rsid w:val="00921C8F"/>
    <w:rsid w:val="00922985"/>
    <w:rsid w:val="00922E16"/>
    <w:rsid w:val="00926BFC"/>
    <w:rsid w:val="00941062"/>
    <w:rsid w:val="00955E11"/>
    <w:rsid w:val="009666D2"/>
    <w:rsid w:val="009779C2"/>
    <w:rsid w:val="00977BAF"/>
    <w:rsid w:val="00980EAD"/>
    <w:rsid w:val="00981BB8"/>
    <w:rsid w:val="00995122"/>
    <w:rsid w:val="009A5FF7"/>
    <w:rsid w:val="009B5648"/>
    <w:rsid w:val="009C0C00"/>
    <w:rsid w:val="009C1401"/>
    <w:rsid w:val="009C48F4"/>
    <w:rsid w:val="009D3418"/>
    <w:rsid w:val="009D5131"/>
    <w:rsid w:val="009D5641"/>
    <w:rsid w:val="009E1A47"/>
    <w:rsid w:val="009E1B4A"/>
    <w:rsid w:val="009F5236"/>
    <w:rsid w:val="00A267B1"/>
    <w:rsid w:val="00A267C6"/>
    <w:rsid w:val="00A3032E"/>
    <w:rsid w:val="00A325B7"/>
    <w:rsid w:val="00A37340"/>
    <w:rsid w:val="00A47543"/>
    <w:rsid w:val="00A55428"/>
    <w:rsid w:val="00A63362"/>
    <w:rsid w:val="00A772D8"/>
    <w:rsid w:val="00A8314E"/>
    <w:rsid w:val="00A85C50"/>
    <w:rsid w:val="00A864EE"/>
    <w:rsid w:val="00A935F2"/>
    <w:rsid w:val="00A938FC"/>
    <w:rsid w:val="00A966EF"/>
    <w:rsid w:val="00A971AE"/>
    <w:rsid w:val="00AA3E45"/>
    <w:rsid w:val="00AA54B8"/>
    <w:rsid w:val="00AC6A50"/>
    <w:rsid w:val="00AC704D"/>
    <w:rsid w:val="00AD0175"/>
    <w:rsid w:val="00AD0308"/>
    <w:rsid w:val="00AD1A9F"/>
    <w:rsid w:val="00AD297B"/>
    <w:rsid w:val="00B166AE"/>
    <w:rsid w:val="00B31565"/>
    <w:rsid w:val="00B439FD"/>
    <w:rsid w:val="00B804E8"/>
    <w:rsid w:val="00B85B5B"/>
    <w:rsid w:val="00B8751A"/>
    <w:rsid w:val="00B901D5"/>
    <w:rsid w:val="00B91CF5"/>
    <w:rsid w:val="00BB4801"/>
    <w:rsid w:val="00BB6D84"/>
    <w:rsid w:val="00BB6E9C"/>
    <w:rsid w:val="00BC3B4E"/>
    <w:rsid w:val="00BC76E1"/>
    <w:rsid w:val="00BE459E"/>
    <w:rsid w:val="00BE6DFF"/>
    <w:rsid w:val="00BF4971"/>
    <w:rsid w:val="00C22DF2"/>
    <w:rsid w:val="00C244B6"/>
    <w:rsid w:val="00C53742"/>
    <w:rsid w:val="00C56DB3"/>
    <w:rsid w:val="00C60A11"/>
    <w:rsid w:val="00C62663"/>
    <w:rsid w:val="00C65031"/>
    <w:rsid w:val="00C6788D"/>
    <w:rsid w:val="00C82E80"/>
    <w:rsid w:val="00C916F4"/>
    <w:rsid w:val="00C934A8"/>
    <w:rsid w:val="00C97A33"/>
    <w:rsid w:val="00CA584D"/>
    <w:rsid w:val="00CA5E88"/>
    <w:rsid w:val="00CB0DA2"/>
    <w:rsid w:val="00CD0F88"/>
    <w:rsid w:val="00CE4265"/>
    <w:rsid w:val="00CE43E5"/>
    <w:rsid w:val="00CF479F"/>
    <w:rsid w:val="00D03988"/>
    <w:rsid w:val="00D03E5D"/>
    <w:rsid w:val="00D05B2A"/>
    <w:rsid w:val="00D0738D"/>
    <w:rsid w:val="00D11262"/>
    <w:rsid w:val="00D14408"/>
    <w:rsid w:val="00D21F62"/>
    <w:rsid w:val="00D23A53"/>
    <w:rsid w:val="00D302D8"/>
    <w:rsid w:val="00D4520E"/>
    <w:rsid w:val="00D47809"/>
    <w:rsid w:val="00D50961"/>
    <w:rsid w:val="00D55153"/>
    <w:rsid w:val="00D56361"/>
    <w:rsid w:val="00D738B3"/>
    <w:rsid w:val="00D7641E"/>
    <w:rsid w:val="00D85AF9"/>
    <w:rsid w:val="00DA0233"/>
    <w:rsid w:val="00DB428E"/>
    <w:rsid w:val="00DC210B"/>
    <w:rsid w:val="00DC465F"/>
    <w:rsid w:val="00DD182E"/>
    <w:rsid w:val="00DE4C69"/>
    <w:rsid w:val="00DE6503"/>
    <w:rsid w:val="00DF0506"/>
    <w:rsid w:val="00DF39D1"/>
    <w:rsid w:val="00DF5F3E"/>
    <w:rsid w:val="00DF7856"/>
    <w:rsid w:val="00E01D94"/>
    <w:rsid w:val="00E0511C"/>
    <w:rsid w:val="00E121B0"/>
    <w:rsid w:val="00E14D75"/>
    <w:rsid w:val="00E16D02"/>
    <w:rsid w:val="00E17ED8"/>
    <w:rsid w:val="00E2413D"/>
    <w:rsid w:val="00E247E2"/>
    <w:rsid w:val="00E26288"/>
    <w:rsid w:val="00E41726"/>
    <w:rsid w:val="00E461AF"/>
    <w:rsid w:val="00E507B5"/>
    <w:rsid w:val="00E6107C"/>
    <w:rsid w:val="00E65961"/>
    <w:rsid w:val="00E6760A"/>
    <w:rsid w:val="00E7227F"/>
    <w:rsid w:val="00E73F9A"/>
    <w:rsid w:val="00E87654"/>
    <w:rsid w:val="00E90833"/>
    <w:rsid w:val="00EA2913"/>
    <w:rsid w:val="00EA7BF5"/>
    <w:rsid w:val="00EB6613"/>
    <w:rsid w:val="00EC3033"/>
    <w:rsid w:val="00EC419E"/>
    <w:rsid w:val="00EC6B41"/>
    <w:rsid w:val="00EC746D"/>
    <w:rsid w:val="00ED2568"/>
    <w:rsid w:val="00EE2083"/>
    <w:rsid w:val="00EE3421"/>
    <w:rsid w:val="00EF188D"/>
    <w:rsid w:val="00F06F09"/>
    <w:rsid w:val="00F23E32"/>
    <w:rsid w:val="00F24877"/>
    <w:rsid w:val="00F2516E"/>
    <w:rsid w:val="00F35C37"/>
    <w:rsid w:val="00F401A1"/>
    <w:rsid w:val="00F40419"/>
    <w:rsid w:val="00F410C5"/>
    <w:rsid w:val="00F458B9"/>
    <w:rsid w:val="00F53DCA"/>
    <w:rsid w:val="00F57312"/>
    <w:rsid w:val="00F77833"/>
    <w:rsid w:val="00F81B81"/>
    <w:rsid w:val="00F84C69"/>
    <w:rsid w:val="00F955CA"/>
    <w:rsid w:val="00FA04B7"/>
    <w:rsid w:val="00FB4929"/>
    <w:rsid w:val="00FB4A5D"/>
    <w:rsid w:val="00FC1EDF"/>
    <w:rsid w:val="00FC3CE9"/>
    <w:rsid w:val="00FC55F5"/>
    <w:rsid w:val="00FC75B9"/>
    <w:rsid w:val="00FD3754"/>
    <w:rsid w:val="00FE05BF"/>
    <w:rsid w:val="00FE7FDC"/>
    <w:rsid w:val="00FF0D05"/>
    <w:rsid w:val="010A8962"/>
    <w:rsid w:val="01C66CF0"/>
    <w:rsid w:val="01EB4D18"/>
    <w:rsid w:val="0266B713"/>
    <w:rsid w:val="02A3D6BC"/>
    <w:rsid w:val="03032D6F"/>
    <w:rsid w:val="0403CACD"/>
    <w:rsid w:val="041B1FB7"/>
    <w:rsid w:val="04F89639"/>
    <w:rsid w:val="0542AAD2"/>
    <w:rsid w:val="055A7307"/>
    <w:rsid w:val="056F5B09"/>
    <w:rsid w:val="0611AE07"/>
    <w:rsid w:val="0650577E"/>
    <w:rsid w:val="06556E92"/>
    <w:rsid w:val="0694AB87"/>
    <w:rsid w:val="0728A86C"/>
    <w:rsid w:val="0777F166"/>
    <w:rsid w:val="07804FE0"/>
    <w:rsid w:val="07BBA350"/>
    <w:rsid w:val="07BEAFA6"/>
    <w:rsid w:val="08103188"/>
    <w:rsid w:val="084D713A"/>
    <w:rsid w:val="0860DAF6"/>
    <w:rsid w:val="08DAD32D"/>
    <w:rsid w:val="0907879E"/>
    <w:rsid w:val="090A6D20"/>
    <w:rsid w:val="09752FF7"/>
    <w:rsid w:val="098A9A80"/>
    <w:rsid w:val="09B78292"/>
    <w:rsid w:val="09F90459"/>
    <w:rsid w:val="0AC4C1F9"/>
    <w:rsid w:val="0B4E72D7"/>
    <w:rsid w:val="0B5E895D"/>
    <w:rsid w:val="0C319C0F"/>
    <w:rsid w:val="0C3F64E3"/>
    <w:rsid w:val="0C611229"/>
    <w:rsid w:val="0C785D66"/>
    <w:rsid w:val="0D2F852A"/>
    <w:rsid w:val="0D7FF1C6"/>
    <w:rsid w:val="0D9CF915"/>
    <w:rsid w:val="0DA0F1AB"/>
    <w:rsid w:val="0DD2680D"/>
    <w:rsid w:val="0DE1096E"/>
    <w:rsid w:val="0E1B5A97"/>
    <w:rsid w:val="0E5063A8"/>
    <w:rsid w:val="0E8C3B3E"/>
    <w:rsid w:val="0F0A9D74"/>
    <w:rsid w:val="0F710384"/>
    <w:rsid w:val="0F897254"/>
    <w:rsid w:val="0F938981"/>
    <w:rsid w:val="0F9B23ED"/>
    <w:rsid w:val="0FE72E23"/>
    <w:rsid w:val="107D795B"/>
    <w:rsid w:val="110CED77"/>
    <w:rsid w:val="1119E966"/>
    <w:rsid w:val="11FCA1CE"/>
    <w:rsid w:val="12677AB7"/>
    <w:rsid w:val="129A48B2"/>
    <w:rsid w:val="12C11316"/>
    <w:rsid w:val="12CE5806"/>
    <w:rsid w:val="12D053AD"/>
    <w:rsid w:val="12F2392A"/>
    <w:rsid w:val="12F76C1C"/>
    <w:rsid w:val="1340BF5F"/>
    <w:rsid w:val="13735F1A"/>
    <w:rsid w:val="14A0AB76"/>
    <w:rsid w:val="151DFA86"/>
    <w:rsid w:val="1557F97B"/>
    <w:rsid w:val="15E29995"/>
    <w:rsid w:val="16ADD9AD"/>
    <w:rsid w:val="16ADFC7A"/>
    <w:rsid w:val="17549178"/>
    <w:rsid w:val="1782244C"/>
    <w:rsid w:val="181EA042"/>
    <w:rsid w:val="1826395C"/>
    <w:rsid w:val="1844B648"/>
    <w:rsid w:val="1880CD7A"/>
    <w:rsid w:val="18961225"/>
    <w:rsid w:val="19FB47F0"/>
    <w:rsid w:val="1AD2454F"/>
    <w:rsid w:val="1B0D75A1"/>
    <w:rsid w:val="1B1EA6F5"/>
    <w:rsid w:val="1B415184"/>
    <w:rsid w:val="1B4B8607"/>
    <w:rsid w:val="1C28029B"/>
    <w:rsid w:val="1C978F7E"/>
    <w:rsid w:val="1CD8E84E"/>
    <w:rsid w:val="1DB3EAE9"/>
    <w:rsid w:val="1DE426E5"/>
    <w:rsid w:val="1DED2285"/>
    <w:rsid w:val="1EC883C9"/>
    <w:rsid w:val="1ECEB913"/>
    <w:rsid w:val="1EF641B5"/>
    <w:rsid w:val="1F5BA093"/>
    <w:rsid w:val="1F7DB341"/>
    <w:rsid w:val="1FA6893C"/>
    <w:rsid w:val="1FAA3CB8"/>
    <w:rsid w:val="201A83E8"/>
    <w:rsid w:val="2044EB2D"/>
    <w:rsid w:val="2064542A"/>
    <w:rsid w:val="20B75EC2"/>
    <w:rsid w:val="21083FDD"/>
    <w:rsid w:val="21103901"/>
    <w:rsid w:val="21518BB4"/>
    <w:rsid w:val="2175EA03"/>
    <w:rsid w:val="21A0733A"/>
    <w:rsid w:val="21A3342F"/>
    <w:rsid w:val="22604F86"/>
    <w:rsid w:val="228FEB01"/>
    <w:rsid w:val="22BFF99A"/>
    <w:rsid w:val="22CD4F1A"/>
    <w:rsid w:val="239BC21B"/>
    <w:rsid w:val="2439F6EA"/>
    <w:rsid w:val="248C0351"/>
    <w:rsid w:val="24A1EA82"/>
    <w:rsid w:val="24B30668"/>
    <w:rsid w:val="2589343B"/>
    <w:rsid w:val="25BCC2EC"/>
    <w:rsid w:val="25D5DEC5"/>
    <w:rsid w:val="26B64627"/>
    <w:rsid w:val="26F916E2"/>
    <w:rsid w:val="27054B0B"/>
    <w:rsid w:val="2733C0A9"/>
    <w:rsid w:val="27370FBF"/>
    <w:rsid w:val="276D9B9D"/>
    <w:rsid w:val="27A14CAB"/>
    <w:rsid w:val="27E7E23B"/>
    <w:rsid w:val="28AC4F4E"/>
    <w:rsid w:val="28C4E74C"/>
    <w:rsid w:val="29B1279F"/>
    <w:rsid w:val="2A32D269"/>
    <w:rsid w:val="2A465F98"/>
    <w:rsid w:val="2A578248"/>
    <w:rsid w:val="2BBF740C"/>
    <w:rsid w:val="2C5A351D"/>
    <w:rsid w:val="2C92C46E"/>
    <w:rsid w:val="2CAE70A7"/>
    <w:rsid w:val="2D3A4B1F"/>
    <w:rsid w:val="2D51363B"/>
    <w:rsid w:val="2D948E6B"/>
    <w:rsid w:val="2DB672AB"/>
    <w:rsid w:val="2DD7B5D4"/>
    <w:rsid w:val="2E07E30F"/>
    <w:rsid w:val="2E419640"/>
    <w:rsid w:val="2F44B6FE"/>
    <w:rsid w:val="2F4DA8CD"/>
    <w:rsid w:val="2F64F189"/>
    <w:rsid w:val="2F78AD82"/>
    <w:rsid w:val="2FBE5131"/>
    <w:rsid w:val="30344AEA"/>
    <w:rsid w:val="30889AC4"/>
    <w:rsid w:val="309AD80D"/>
    <w:rsid w:val="317A83F7"/>
    <w:rsid w:val="318C81BD"/>
    <w:rsid w:val="31A31127"/>
    <w:rsid w:val="31B1D015"/>
    <w:rsid w:val="31D0AB60"/>
    <w:rsid w:val="328165B7"/>
    <w:rsid w:val="3289FFAE"/>
    <w:rsid w:val="32B04E44"/>
    <w:rsid w:val="33056785"/>
    <w:rsid w:val="336B7FA2"/>
    <w:rsid w:val="337CD82E"/>
    <w:rsid w:val="339EF3CD"/>
    <w:rsid w:val="3420EC81"/>
    <w:rsid w:val="342FC2F0"/>
    <w:rsid w:val="344A2667"/>
    <w:rsid w:val="34524A75"/>
    <w:rsid w:val="346DFDD6"/>
    <w:rsid w:val="34D370B0"/>
    <w:rsid w:val="34E74B63"/>
    <w:rsid w:val="3527F31E"/>
    <w:rsid w:val="363CE910"/>
    <w:rsid w:val="365340F6"/>
    <w:rsid w:val="36757EE6"/>
    <w:rsid w:val="36BE5DB9"/>
    <w:rsid w:val="36D9079F"/>
    <w:rsid w:val="37312B88"/>
    <w:rsid w:val="3745CA79"/>
    <w:rsid w:val="375ED89E"/>
    <w:rsid w:val="3877825A"/>
    <w:rsid w:val="38F82DBF"/>
    <w:rsid w:val="39F5FE7B"/>
    <w:rsid w:val="3A6AAED7"/>
    <w:rsid w:val="3A80184F"/>
    <w:rsid w:val="3A93FE20"/>
    <w:rsid w:val="3AB5D4F2"/>
    <w:rsid w:val="3ABAF163"/>
    <w:rsid w:val="3ABF21CC"/>
    <w:rsid w:val="3ABF67ED"/>
    <w:rsid w:val="3B042F53"/>
    <w:rsid w:val="3B2D7B22"/>
    <w:rsid w:val="3B7DF61F"/>
    <w:rsid w:val="3B921845"/>
    <w:rsid w:val="3C10415D"/>
    <w:rsid w:val="3C2FCE81"/>
    <w:rsid w:val="3C422D64"/>
    <w:rsid w:val="3D9E8092"/>
    <w:rsid w:val="3DCE5798"/>
    <w:rsid w:val="3DD67F8A"/>
    <w:rsid w:val="3E324747"/>
    <w:rsid w:val="3E4AE726"/>
    <w:rsid w:val="3E7518AA"/>
    <w:rsid w:val="3F0A9FF5"/>
    <w:rsid w:val="3F3BDD1F"/>
    <w:rsid w:val="3F59751E"/>
    <w:rsid w:val="3F7A1688"/>
    <w:rsid w:val="402EC2F6"/>
    <w:rsid w:val="40747800"/>
    <w:rsid w:val="40ED0813"/>
    <w:rsid w:val="410C24BD"/>
    <w:rsid w:val="41112783"/>
    <w:rsid w:val="413196DA"/>
    <w:rsid w:val="413FCFF4"/>
    <w:rsid w:val="419292D3"/>
    <w:rsid w:val="41D0AE47"/>
    <w:rsid w:val="42234941"/>
    <w:rsid w:val="4237FFC7"/>
    <w:rsid w:val="431CDF57"/>
    <w:rsid w:val="43C95F61"/>
    <w:rsid w:val="43DC1ECA"/>
    <w:rsid w:val="44074B4C"/>
    <w:rsid w:val="44578733"/>
    <w:rsid w:val="44AE39D5"/>
    <w:rsid w:val="44BECDC2"/>
    <w:rsid w:val="44BF4936"/>
    <w:rsid w:val="45066921"/>
    <w:rsid w:val="45966738"/>
    <w:rsid w:val="45C270A1"/>
    <w:rsid w:val="45ECD7F9"/>
    <w:rsid w:val="45F0867F"/>
    <w:rsid w:val="465A3CA5"/>
    <w:rsid w:val="4681CDD4"/>
    <w:rsid w:val="469E00AE"/>
    <w:rsid w:val="46B6936B"/>
    <w:rsid w:val="470FF375"/>
    <w:rsid w:val="47389FB4"/>
    <w:rsid w:val="47AD0721"/>
    <w:rsid w:val="48239118"/>
    <w:rsid w:val="487984F2"/>
    <w:rsid w:val="498C9F81"/>
    <w:rsid w:val="49A11C3E"/>
    <w:rsid w:val="49E1349B"/>
    <w:rsid w:val="4A9BCF9D"/>
    <w:rsid w:val="4B18B089"/>
    <w:rsid w:val="4B46699B"/>
    <w:rsid w:val="4BE4F77C"/>
    <w:rsid w:val="4BFF3AD9"/>
    <w:rsid w:val="4C17498D"/>
    <w:rsid w:val="4C58E625"/>
    <w:rsid w:val="4C97DF85"/>
    <w:rsid w:val="4CCFAEBB"/>
    <w:rsid w:val="4D054C14"/>
    <w:rsid w:val="4DB261FC"/>
    <w:rsid w:val="4DF36CC2"/>
    <w:rsid w:val="4E0B1DEE"/>
    <w:rsid w:val="4E4E77B5"/>
    <w:rsid w:val="4E8D18CC"/>
    <w:rsid w:val="4E8F7E28"/>
    <w:rsid w:val="4EC473C8"/>
    <w:rsid w:val="4EE0EA8D"/>
    <w:rsid w:val="502A7F76"/>
    <w:rsid w:val="50D2FA77"/>
    <w:rsid w:val="51132EEB"/>
    <w:rsid w:val="5139EEA0"/>
    <w:rsid w:val="51830917"/>
    <w:rsid w:val="51C99DFA"/>
    <w:rsid w:val="521F21B0"/>
    <w:rsid w:val="52C962C3"/>
    <w:rsid w:val="533DF24C"/>
    <w:rsid w:val="54396492"/>
    <w:rsid w:val="546165F9"/>
    <w:rsid w:val="5470B919"/>
    <w:rsid w:val="547261CC"/>
    <w:rsid w:val="549E7DBA"/>
    <w:rsid w:val="54AEBA03"/>
    <w:rsid w:val="55B47888"/>
    <w:rsid w:val="55F2829F"/>
    <w:rsid w:val="55F3CE22"/>
    <w:rsid w:val="560E322D"/>
    <w:rsid w:val="5686F153"/>
    <w:rsid w:val="57763C33"/>
    <w:rsid w:val="583F8BC6"/>
    <w:rsid w:val="5867E9A1"/>
    <w:rsid w:val="58753AD7"/>
    <w:rsid w:val="588F5BBF"/>
    <w:rsid w:val="58D0915A"/>
    <w:rsid w:val="58F05359"/>
    <w:rsid w:val="598ED80F"/>
    <w:rsid w:val="59E78F85"/>
    <w:rsid w:val="5A140CA3"/>
    <w:rsid w:val="5A49B1C7"/>
    <w:rsid w:val="5A911E45"/>
    <w:rsid w:val="5C019D2F"/>
    <w:rsid w:val="5C081BB1"/>
    <w:rsid w:val="5C289A90"/>
    <w:rsid w:val="5C3F1088"/>
    <w:rsid w:val="5C9D157B"/>
    <w:rsid w:val="5CC79EF0"/>
    <w:rsid w:val="5D44988A"/>
    <w:rsid w:val="5D715226"/>
    <w:rsid w:val="5DC89A67"/>
    <w:rsid w:val="5E8F90FE"/>
    <w:rsid w:val="5E995F49"/>
    <w:rsid w:val="5EB40BDC"/>
    <w:rsid w:val="5ED12C1A"/>
    <w:rsid w:val="5F0D0705"/>
    <w:rsid w:val="5FD312FB"/>
    <w:rsid w:val="609152AC"/>
    <w:rsid w:val="60B8C34B"/>
    <w:rsid w:val="60CB4C7C"/>
    <w:rsid w:val="60F83262"/>
    <w:rsid w:val="62575272"/>
    <w:rsid w:val="627A0604"/>
    <w:rsid w:val="62B43537"/>
    <w:rsid w:val="63B50F77"/>
    <w:rsid w:val="63F6BD4F"/>
    <w:rsid w:val="659FADD0"/>
    <w:rsid w:val="65BE286A"/>
    <w:rsid w:val="65D038D4"/>
    <w:rsid w:val="665DE6A8"/>
    <w:rsid w:val="6666E3BB"/>
    <w:rsid w:val="667ED155"/>
    <w:rsid w:val="66EDC5D6"/>
    <w:rsid w:val="6728C07F"/>
    <w:rsid w:val="6799E18E"/>
    <w:rsid w:val="679E97AD"/>
    <w:rsid w:val="67C662BB"/>
    <w:rsid w:val="67CDCDD0"/>
    <w:rsid w:val="67E8E61E"/>
    <w:rsid w:val="67EE64EC"/>
    <w:rsid w:val="6808B2F2"/>
    <w:rsid w:val="68A96C0F"/>
    <w:rsid w:val="68CA2E72"/>
    <w:rsid w:val="69FD3473"/>
    <w:rsid w:val="6B524278"/>
    <w:rsid w:val="6BBA988F"/>
    <w:rsid w:val="6C95CAC7"/>
    <w:rsid w:val="6CEE12D9"/>
    <w:rsid w:val="6D0EBA84"/>
    <w:rsid w:val="6D4FB1C0"/>
    <w:rsid w:val="6D517B3C"/>
    <w:rsid w:val="6DA4D490"/>
    <w:rsid w:val="6E5A57F3"/>
    <w:rsid w:val="6EAC5109"/>
    <w:rsid w:val="6EC3761C"/>
    <w:rsid w:val="6F39DE2E"/>
    <w:rsid w:val="6F7C6BC3"/>
    <w:rsid w:val="6F8F2C70"/>
    <w:rsid w:val="6FA00F63"/>
    <w:rsid w:val="6FED584C"/>
    <w:rsid w:val="700FB59B"/>
    <w:rsid w:val="7119768E"/>
    <w:rsid w:val="713F2208"/>
    <w:rsid w:val="7165494B"/>
    <w:rsid w:val="71A787B9"/>
    <w:rsid w:val="7216AD70"/>
    <w:rsid w:val="72911688"/>
    <w:rsid w:val="72C5D1B2"/>
    <w:rsid w:val="733808FA"/>
    <w:rsid w:val="73C378CE"/>
    <w:rsid w:val="746EE957"/>
    <w:rsid w:val="7488021D"/>
    <w:rsid w:val="7502138C"/>
    <w:rsid w:val="757F1933"/>
    <w:rsid w:val="75874C54"/>
    <w:rsid w:val="76315686"/>
    <w:rsid w:val="7644C5A8"/>
    <w:rsid w:val="76DCD043"/>
    <w:rsid w:val="76F063C3"/>
    <w:rsid w:val="770DF2BA"/>
    <w:rsid w:val="77114921"/>
    <w:rsid w:val="7711CB73"/>
    <w:rsid w:val="772F9F8C"/>
    <w:rsid w:val="775C0FFB"/>
    <w:rsid w:val="77CC1822"/>
    <w:rsid w:val="77CD5532"/>
    <w:rsid w:val="7863DF88"/>
    <w:rsid w:val="78AECCC6"/>
    <w:rsid w:val="78B801C4"/>
    <w:rsid w:val="78D5551B"/>
    <w:rsid w:val="78DB7F89"/>
    <w:rsid w:val="78FD7EAB"/>
    <w:rsid w:val="790D8E22"/>
    <w:rsid w:val="79FFAFE9"/>
    <w:rsid w:val="7A4BD059"/>
    <w:rsid w:val="7A5793C2"/>
    <w:rsid w:val="7AC19A0A"/>
    <w:rsid w:val="7AD7FF79"/>
    <w:rsid w:val="7AEB8556"/>
    <w:rsid w:val="7B68A9F0"/>
    <w:rsid w:val="7B965FE3"/>
    <w:rsid w:val="7BA3333F"/>
    <w:rsid w:val="7BB4F0E8"/>
    <w:rsid w:val="7C2F44A6"/>
    <w:rsid w:val="7C3B6161"/>
    <w:rsid w:val="7CE56CEE"/>
    <w:rsid w:val="7D323044"/>
    <w:rsid w:val="7DDABC22"/>
    <w:rsid w:val="7EC9DA07"/>
    <w:rsid w:val="7EF94291"/>
    <w:rsid w:val="7F3AADF0"/>
    <w:rsid w:val="7F765A93"/>
    <w:rsid w:val="7F7D74B3"/>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82244"/>
  <w15:chartTrackingRefBased/>
  <w15:docId w15:val="{9E7F47CD-C4B0-40AD-92EE-1310FC4F5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nb-NO"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2EED"/>
  </w:style>
  <w:style w:type="paragraph" w:styleId="Overskrift1">
    <w:name w:val="heading 1"/>
    <w:basedOn w:val="Normal"/>
    <w:next w:val="Normal"/>
    <w:link w:val="Overskrift1Tegn"/>
    <w:uiPriority w:val="9"/>
    <w:qFormat/>
    <w:rsid w:val="00252EED"/>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Overskrift2">
    <w:name w:val="heading 2"/>
    <w:basedOn w:val="Normal"/>
    <w:next w:val="Normal"/>
    <w:link w:val="Overskrift2Tegn"/>
    <w:uiPriority w:val="9"/>
    <w:unhideWhenUsed/>
    <w:qFormat/>
    <w:rsid w:val="00252EED"/>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Overskrift3">
    <w:name w:val="heading 3"/>
    <w:basedOn w:val="Normal"/>
    <w:next w:val="Normal"/>
    <w:link w:val="Overskrift3Tegn"/>
    <w:uiPriority w:val="9"/>
    <w:unhideWhenUsed/>
    <w:qFormat/>
    <w:rsid w:val="00252EED"/>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Overskrift4">
    <w:name w:val="heading 4"/>
    <w:basedOn w:val="Normal"/>
    <w:next w:val="Normal"/>
    <w:link w:val="Overskrift4Tegn"/>
    <w:uiPriority w:val="9"/>
    <w:unhideWhenUsed/>
    <w:qFormat/>
    <w:rsid w:val="00252EED"/>
    <w:pPr>
      <w:keepNext/>
      <w:keepLines/>
      <w:spacing w:before="80" w:after="0"/>
      <w:outlineLvl w:val="3"/>
    </w:pPr>
    <w:rPr>
      <w:rFonts w:asciiTheme="majorHAnsi" w:eastAsiaTheme="majorEastAsia" w:hAnsiTheme="majorHAnsi" w:cstheme="majorBidi"/>
      <w:sz w:val="24"/>
      <w:szCs w:val="24"/>
    </w:rPr>
  </w:style>
  <w:style w:type="paragraph" w:styleId="Overskrift5">
    <w:name w:val="heading 5"/>
    <w:basedOn w:val="Normal"/>
    <w:next w:val="Normal"/>
    <w:link w:val="Overskrift5Tegn"/>
    <w:uiPriority w:val="9"/>
    <w:semiHidden/>
    <w:unhideWhenUsed/>
    <w:qFormat/>
    <w:rsid w:val="00252EED"/>
    <w:pPr>
      <w:keepNext/>
      <w:keepLines/>
      <w:spacing w:before="80" w:after="0"/>
      <w:outlineLvl w:val="4"/>
    </w:pPr>
    <w:rPr>
      <w:rFonts w:asciiTheme="majorHAnsi" w:eastAsiaTheme="majorEastAsia" w:hAnsiTheme="majorHAnsi" w:cstheme="majorBidi"/>
      <w:i/>
      <w:iCs/>
      <w:sz w:val="22"/>
      <w:szCs w:val="22"/>
    </w:rPr>
  </w:style>
  <w:style w:type="paragraph" w:styleId="Overskrift6">
    <w:name w:val="heading 6"/>
    <w:basedOn w:val="Normal"/>
    <w:next w:val="Normal"/>
    <w:link w:val="Overskrift6Tegn"/>
    <w:uiPriority w:val="9"/>
    <w:semiHidden/>
    <w:unhideWhenUsed/>
    <w:qFormat/>
    <w:rsid w:val="00252EED"/>
    <w:pPr>
      <w:keepNext/>
      <w:keepLines/>
      <w:spacing w:before="80" w:after="0"/>
      <w:outlineLvl w:val="5"/>
    </w:pPr>
    <w:rPr>
      <w:rFonts w:asciiTheme="majorHAnsi" w:eastAsiaTheme="majorEastAsia" w:hAnsiTheme="majorHAnsi" w:cstheme="majorBidi"/>
      <w:color w:val="595959" w:themeColor="text1" w:themeTint="A6"/>
    </w:rPr>
  </w:style>
  <w:style w:type="paragraph" w:styleId="Overskrift7">
    <w:name w:val="heading 7"/>
    <w:basedOn w:val="Normal"/>
    <w:next w:val="Normal"/>
    <w:link w:val="Overskrift7Tegn"/>
    <w:uiPriority w:val="9"/>
    <w:semiHidden/>
    <w:unhideWhenUsed/>
    <w:qFormat/>
    <w:rsid w:val="00252EED"/>
    <w:pPr>
      <w:keepNext/>
      <w:keepLines/>
      <w:spacing w:before="80" w:after="0"/>
      <w:outlineLvl w:val="6"/>
    </w:pPr>
    <w:rPr>
      <w:rFonts w:asciiTheme="majorHAnsi" w:eastAsiaTheme="majorEastAsia" w:hAnsiTheme="majorHAnsi" w:cstheme="majorBidi"/>
      <w:i/>
      <w:iCs/>
      <w:color w:val="595959" w:themeColor="text1" w:themeTint="A6"/>
    </w:rPr>
  </w:style>
  <w:style w:type="paragraph" w:styleId="Overskrift8">
    <w:name w:val="heading 8"/>
    <w:basedOn w:val="Normal"/>
    <w:next w:val="Normal"/>
    <w:link w:val="Overskrift8Tegn"/>
    <w:uiPriority w:val="9"/>
    <w:semiHidden/>
    <w:unhideWhenUsed/>
    <w:qFormat/>
    <w:rsid w:val="00252EED"/>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Overskrift9">
    <w:name w:val="heading 9"/>
    <w:basedOn w:val="Normal"/>
    <w:next w:val="Normal"/>
    <w:link w:val="Overskrift9Tegn"/>
    <w:uiPriority w:val="9"/>
    <w:semiHidden/>
    <w:unhideWhenUsed/>
    <w:qFormat/>
    <w:rsid w:val="00252EED"/>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8A2B36"/>
    <w:pPr>
      <w:ind w:left="720"/>
      <w:contextualSpacing/>
    </w:pPr>
  </w:style>
  <w:style w:type="paragraph" w:styleId="Ingenmellomrom">
    <w:name w:val="No Spacing"/>
    <w:link w:val="IngenmellomromTegn"/>
    <w:uiPriority w:val="1"/>
    <w:qFormat/>
    <w:rsid w:val="00252EED"/>
    <w:pPr>
      <w:spacing w:after="0" w:line="240" w:lineRule="auto"/>
    </w:pPr>
  </w:style>
  <w:style w:type="character" w:customStyle="1" w:styleId="Overskrift1Tegn">
    <w:name w:val="Overskrift 1 Tegn"/>
    <w:basedOn w:val="Standardskriftforavsnitt"/>
    <w:link w:val="Overskrift1"/>
    <w:uiPriority w:val="9"/>
    <w:rsid w:val="00252EED"/>
    <w:rPr>
      <w:rFonts w:asciiTheme="majorHAnsi" w:eastAsiaTheme="majorEastAsia" w:hAnsiTheme="majorHAnsi" w:cstheme="majorBidi"/>
      <w:color w:val="2E74B5" w:themeColor="accent1" w:themeShade="BF"/>
      <w:sz w:val="36"/>
      <w:szCs w:val="36"/>
    </w:rPr>
  </w:style>
  <w:style w:type="character" w:customStyle="1" w:styleId="Overskrift2Tegn">
    <w:name w:val="Overskrift 2 Tegn"/>
    <w:basedOn w:val="Standardskriftforavsnitt"/>
    <w:link w:val="Overskrift2"/>
    <w:uiPriority w:val="9"/>
    <w:rsid w:val="00252EED"/>
    <w:rPr>
      <w:rFonts w:asciiTheme="majorHAnsi" w:eastAsiaTheme="majorEastAsia" w:hAnsiTheme="majorHAnsi" w:cstheme="majorBidi"/>
      <w:color w:val="2E74B5" w:themeColor="accent1" w:themeShade="BF"/>
      <w:sz w:val="28"/>
      <w:szCs w:val="28"/>
    </w:rPr>
  </w:style>
  <w:style w:type="character" w:customStyle="1" w:styleId="Overskrift3Tegn">
    <w:name w:val="Overskrift 3 Tegn"/>
    <w:basedOn w:val="Standardskriftforavsnitt"/>
    <w:link w:val="Overskrift3"/>
    <w:uiPriority w:val="9"/>
    <w:rsid w:val="00252EED"/>
    <w:rPr>
      <w:rFonts w:asciiTheme="majorHAnsi" w:eastAsiaTheme="majorEastAsia" w:hAnsiTheme="majorHAnsi" w:cstheme="majorBidi"/>
      <w:color w:val="404040" w:themeColor="text1" w:themeTint="BF"/>
      <w:sz w:val="26"/>
      <w:szCs w:val="26"/>
    </w:rPr>
  </w:style>
  <w:style w:type="character" w:customStyle="1" w:styleId="Overskrift4Tegn">
    <w:name w:val="Overskrift 4 Tegn"/>
    <w:basedOn w:val="Standardskriftforavsnitt"/>
    <w:link w:val="Overskrift4"/>
    <w:uiPriority w:val="9"/>
    <w:rsid w:val="00252EED"/>
    <w:rPr>
      <w:rFonts w:asciiTheme="majorHAnsi" w:eastAsiaTheme="majorEastAsia" w:hAnsiTheme="majorHAnsi" w:cstheme="majorBidi"/>
      <w:sz w:val="24"/>
      <w:szCs w:val="24"/>
    </w:rPr>
  </w:style>
  <w:style w:type="paragraph" w:styleId="Overskriftforinnholdsfortegnelse">
    <w:name w:val="TOC Heading"/>
    <w:basedOn w:val="Overskrift1"/>
    <w:next w:val="Normal"/>
    <w:uiPriority w:val="39"/>
    <w:unhideWhenUsed/>
    <w:qFormat/>
    <w:rsid w:val="00252EED"/>
    <w:pPr>
      <w:outlineLvl w:val="9"/>
    </w:pPr>
  </w:style>
  <w:style w:type="paragraph" w:styleId="INNH1">
    <w:name w:val="toc 1"/>
    <w:basedOn w:val="Normal"/>
    <w:next w:val="Normal"/>
    <w:autoRedefine/>
    <w:uiPriority w:val="39"/>
    <w:unhideWhenUsed/>
    <w:rsid w:val="00880049"/>
    <w:pPr>
      <w:spacing w:after="100"/>
    </w:pPr>
  </w:style>
  <w:style w:type="paragraph" w:styleId="INNH2">
    <w:name w:val="toc 2"/>
    <w:basedOn w:val="Normal"/>
    <w:next w:val="Normal"/>
    <w:autoRedefine/>
    <w:uiPriority w:val="39"/>
    <w:unhideWhenUsed/>
    <w:rsid w:val="00880049"/>
    <w:pPr>
      <w:spacing w:after="100"/>
      <w:ind w:left="220"/>
    </w:pPr>
  </w:style>
  <w:style w:type="paragraph" w:styleId="INNH3">
    <w:name w:val="toc 3"/>
    <w:basedOn w:val="Normal"/>
    <w:next w:val="Normal"/>
    <w:autoRedefine/>
    <w:uiPriority w:val="39"/>
    <w:unhideWhenUsed/>
    <w:rsid w:val="00880049"/>
    <w:pPr>
      <w:spacing w:after="100"/>
      <w:ind w:left="440"/>
    </w:pPr>
  </w:style>
  <w:style w:type="character" w:styleId="Hyperkobling">
    <w:name w:val="Hyperlink"/>
    <w:basedOn w:val="Standardskriftforavsnitt"/>
    <w:uiPriority w:val="99"/>
    <w:unhideWhenUsed/>
    <w:rsid w:val="00880049"/>
    <w:rPr>
      <w:color w:val="0563C1" w:themeColor="hyperlink"/>
      <w:u w:val="single"/>
    </w:rPr>
  </w:style>
  <w:style w:type="paragraph" w:styleId="Topptekst">
    <w:name w:val="header"/>
    <w:basedOn w:val="Normal"/>
    <w:link w:val="TopptekstTegn"/>
    <w:uiPriority w:val="99"/>
    <w:unhideWhenUsed/>
    <w:rsid w:val="00E73F9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E73F9A"/>
  </w:style>
  <w:style w:type="paragraph" w:styleId="Bunntekst">
    <w:name w:val="footer"/>
    <w:basedOn w:val="Normal"/>
    <w:link w:val="BunntekstTegn"/>
    <w:uiPriority w:val="99"/>
    <w:unhideWhenUsed/>
    <w:rsid w:val="00E73F9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E73F9A"/>
  </w:style>
  <w:style w:type="paragraph" w:styleId="Bobletekst">
    <w:name w:val="Balloon Text"/>
    <w:basedOn w:val="Normal"/>
    <w:link w:val="BobletekstTegn"/>
    <w:uiPriority w:val="99"/>
    <w:semiHidden/>
    <w:unhideWhenUsed/>
    <w:rsid w:val="00340F4D"/>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340F4D"/>
    <w:rPr>
      <w:rFonts w:ascii="Segoe UI" w:hAnsi="Segoe UI" w:cs="Segoe UI"/>
      <w:sz w:val="18"/>
      <w:szCs w:val="18"/>
    </w:rPr>
  </w:style>
  <w:style w:type="paragraph" w:styleId="Revisjon">
    <w:name w:val="Revision"/>
    <w:hidden/>
    <w:uiPriority w:val="99"/>
    <w:semiHidden/>
    <w:rsid w:val="0078724C"/>
    <w:pPr>
      <w:spacing w:after="0" w:line="240" w:lineRule="auto"/>
    </w:pPr>
  </w:style>
  <w:style w:type="character" w:customStyle="1" w:styleId="IngenmellomromTegn">
    <w:name w:val="Ingen mellomrom Tegn"/>
    <w:basedOn w:val="Standardskriftforavsnitt"/>
    <w:link w:val="Ingenmellomrom"/>
    <w:uiPriority w:val="1"/>
    <w:rsid w:val="008D21A9"/>
  </w:style>
  <w:style w:type="character" w:customStyle="1" w:styleId="Overskrift5Tegn">
    <w:name w:val="Overskrift 5 Tegn"/>
    <w:basedOn w:val="Standardskriftforavsnitt"/>
    <w:link w:val="Overskrift5"/>
    <w:uiPriority w:val="9"/>
    <w:semiHidden/>
    <w:rsid w:val="00252EED"/>
    <w:rPr>
      <w:rFonts w:asciiTheme="majorHAnsi" w:eastAsiaTheme="majorEastAsia" w:hAnsiTheme="majorHAnsi" w:cstheme="majorBidi"/>
      <w:i/>
      <w:iCs/>
      <w:sz w:val="22"/>
      <w:szCs w:val="22"/>
    </w:rPr>
  </w:style>
  <w:style w:type="character" w:customStyle="1" w:styleId="Overskrift6Tegn">
    <w:name w:val="Overskrift 6 Tegn"/>
    <w:basedOn w:val="Standardskriftforavsnitt"/>
    <w:link w:val="Overskrift6"/>
    <w:uiPriority w:val="9"/>
    <w:semiHidden/>
    <w:rsid w:val="00252EED"/>
    <w:rPr>
      <w:rFonts w:asciiTheme="majorHAnsi" w:eastAsiaTheme="majorEastAsia" w:hAnsiTheme="majorHAnsi" w:cstheme="majorBidi"/>
      <w:color w:val="595959" w:themeColor="text1" w:themeTint="A6"/>
    </w:rPr>
  </w:style>
  <w:style w:type="character" w:customStyle="1" w:styleId="Overskrift7Tegn">
    <w:name w:val="Overskrift 7 Tegn"/>
    <w:basedOn w:val="Standardskriftforavsnitt"/>
    <w:link w:val="Overskrift7"/>
    <w:uiPriority w:val="9"/>
    <w:semiHidden/>
    <w:rsid w:val="00252EED"/>
    <w:rPr>
      <w:rFonts w:asciiTheme="majorHAnsi" w:eastAsiaTheme="majorEastAsia" w:hAnsiTheme="majorHAnsi" w:cstheme="majorBidi"/>
      <w:i/>
      <w:iCs/>
      <w:color w:val="595959" w:themeColor="text1" w:themeTint="A6"/>
    </w:rPr>
  </w:style>
  <w:style w:type="character" w:customStyle="1" w:styleId="Overskrift8Tegn">
    <w:name w:val="Overskrift 8 Tegn"/>
    <w:basedOn w:val="Standardskriftforavsnitt"/>
    <w:link w:val="Overskrift8"/>
    <w:uiPriority w:val="9"/>
    <w:semiHidden/>
    <w:rsid w:val="00252EED"/>
    <w:rPr>
      <w:rFonts w:asciiTheme="majorHAnsi" w:eastAsiaTheme="majorEastAsia" w:hAnsiTheme="majorHAnsi" w:cstheme="majorBidi"/>
      <w:smallCaps/>
      <w:color w:val="595959" w:themeColor="text1" w:themeTint="A6"/>
    </w:rPr>
  </w:style>
  <w:style w:type="character" w:customStyle="1" w:styleId="Overskrift9Tegn">
    <w:name w:val="Overskrift 9 Tegn"/>
    <w:basedOn w:val="Standardskriftforavsnitt"/>
    <w:link w:val="Overskrift9"/>
    <w:uiPriority w:val="9"/>
    <w:semiHidden/>
    <w:rsid w:val="00252EED"/>
    <w:rPr>
      <w:rFonts w:asciiTheme="majorHAnsi" w:eastAsiaTheme="majorEastAsia" w:hAnsiTheme="majorHAnsi" w:cstheme="majorBidi"/>
      <w:i/>
      <w:iCs/>
      <w:smallCaps/>
      <w:color w:val="595959" w:themeColor="text1" w:themeTint="A6"/>
    </w:rPr>
  </w:style>
  <w:style w:type="paragraph" w:styleId="Bildetekst">
    <w:name w:val="caption"/>
    <w:basedOn w:val="Normal"/>
    <w:next w:val="Normal"/>
    <w:uiPriority w:val="35"/>
    <w:unhideWhenUsed/>
    <w:qFormat/>
    <w:rsid w:val="00252EED"/>
    <w:pPr>
      <w:spacing w:line="240" w:lineRule="auto"/>
    </w:pPr>
    <w:rPr>
      <w:b/>
      <w:bCs/>
      <w:color w:val="404040" w:themeColor="text1" w:themeTint="BF"/>
      <w:sz w:val="20"/>
      <w:szCs w:val="20"/>
    </w:rPr>
  </w:style>
  <w:style w:type="paragraph" w:styleId="Tittel">
    <w:name w:val="Title"/>
    <w:basedOn w:val="Normal"/>
    <w:next w:val="Normal"/>
    <w:link w:val="TittelTegn"/>
    <w:uiPriority w:val="10"/>
    <w:qFormat/>
    <w:rsid w:val="00252EED"/>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telTegn">
    <w:name w:val="Tittel Tegn"/>
    <w:basedOn w:val="Standardskriftforavsnitt"/>
    <w:link w:val="Tittel"/>
    <w:uiPriority w:val="10"/>
    <w:rsid w:val="00252EED"/>
    <w:rPr>
      <w:rFonts w:asciiTheme="majorHAnsi" w:eastAsiaTheme="majorEastAsia" w:hAnsiTheme="majorHAnsi" w:cstheme="majorBidi"/>
      <w:color w:val="2E74B5" w:themeColor="accent1" w:themeShade="BF"/>
      <w:spacing w:val="-7"/>
      <w:sz w:val="80"/>
      <w:szCs w:val="80"/>
    </w:rPr>
  </w:style>
  <w:style w:type="paragraph" w:styleId="Undertittel">
    <w:name w:val="Subtitle"/>
    <w:basedOn w:val="Normal"/>
    <w:next w:val="Normal"/>
    <w:link w:val="UndertittelTegn"/>
    <w:uiPriority w:val="11"/>
    <w:qFormat/>
    <w:rsid w:val="00252EED"/>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UndertittelTegn">
    <w:name w:val="Undertittel Tegn"/>
    <w:basedOn w:val="Standardskriftforavsnitt"/>
    <w:link w:val="Undertittel"/>
    <w:uiPriority w:val="11"/>
    <w:rsid w:val="00252EED"/>
    <w:rPr>
      <w:rFonts w:asciiTheme="majorHAnsi" w:eastAsiaTheme="majorEastAsia" w:hAnsiTheme="majorHAnsi" w:cstheme="majorBidi"/>
      <w:color w:val="404040" w:themeColor="text1" w:themeTint="BF"/>
      <w:sz w:val="30"/>
      <w:szCs w:val="30"/>
    </w:rPr>
  </w:style>
  <w:style w:type="character" w:styleId="Sterk">
    <w:name w:val="Strong"/>
    <w:basedOn w:val="Standardskriftforavsnitt"/>
    <w:uiPriority w:val="22"/>
    <w:qFormat/>
    <w:rsid w:val="00252EED"/>
    <w:rPr>
      <w:b/>
      <w:bCs/>
    </w:rPr>
  </w:style>
  <w:style w:type="character" w:styleId="Utheving">
    <w:name w:val="Emphasis"/>
    <w:basedOn w:val="Standardskriftforavsnitt"/>
    <w:uiPriority w:val="20"/>
    <w:qFormat/>
    <w:rsid w:val="00252EED"/>
    <w:rPr>
      <w:i/>
      <w:iCs/>
    </w:rPr>
  </w:style>
  <w:style w:type="paragraph" w:styleId="Sitat">
    <w:name w:val="Quote"/>
    <w:basedOn w:val="Normal"/>
    <w:next w:val="Normal"/>
    <w:link w:val="SitatTegn"/>
    <w:uiPriority w:val="29"/>
    <w:qFormat/>
    <w:rsid w:val="00252EED"/>
    <w:pPr>
      <w:spacing w:before="240" w:after="240" w:line="252" w:lineRule="auto"/>
      <w:ind w:left="864" w:right="864"/>
      <w:jc w:val="center"/>
    </w:pPr>
    <w:rPr>
      <w:i/>
      <w:iCs/>
    </w:rPr>
  </w:style>
  <w:style w:type="character" w:customStyle="1" w:styleId="SitatTegn">
    <w:name w:val="Sitat Tegn"/>
    <w:basedOn w:val="Standardskriftforavsnitt"/>
    <w:link w:val="Sitat"/>
    <w:uiPriority w:val="29"/>
    <w:rsid w:val="00252EED"/>
    <w:rPr>
      <w:i/>
      <w:iCs/>
    </w:rPr>
  </w:style>
  <w:style w:type="paragraph" w:styleId="Sterktsitat">
    <w:name w:val="Intense Quote"/>
    <w:basedOn w:val="Normal"/>
    <w:next w:val="Normal"/>
    <w:link w:val="SterktsitatTegn"/>
    <w:uiPriority w:val="30"/>
    <w:qFormat/>
    <w:rsid w:val="00252EED"/>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SterktsitatTegn">
    <w:name w:val="Sterkt sitat Tegn"/>
    <w:basedOn w:val="Standardskriftforavsnitt"/>
    <w:link w:val="Sterktsitat"/>
    <w:uiPriority w:val="30"/>
    <w:rsid w:val="00252EED"/>
    <w:rPr>
      <w:rFonts w:asciiTheme="majorHAnsi" w:eastAsiaTheme="majorEastAsia" w:hAnsiTheme="majorHAnsi" w:cstheme="majorBidi"/>
      <w:color w:val="5B9BD5" w:themeColor="accent1"/>
      <w:sz w:val="28"/>
      <w:szCs w:val="28"/>
    </w:rPr>
  </w:style>
  <w:style w:type="character" w:styleId="Svakutheving">
    <w:name w:val="Subtle Emphasis"/>
    <w:basedOn w:val="Standardskriftforavsnitt"/>
    <w:uiPriority w:val="19"/>
    <w:qFormat/>
    <w:rsid w:val="00252EED"/>
    <w:rPr>
      <w:i/>
      <w:iCs/>
      <w:color w:val="595959" w:themeColor="text1" w:themeTint="A6"/>
    </w:rPr>
  </w:style>
  <w:style w:type="character" w:styleId="Sterkutheving">
    <w:name w:val="Intense Emphasis"/>
    <w:basedOn w:val="Standardskriftforavsnitt"/>
    <w:uiPriority w:val="21"/>
    <w:qFormat/>
    <w:rsid w:val="00252EED"/>
    <w:rPr>
      <w:b/>
      <w:bCs/>
      <w:i/>
      <w:iCs/>
    </w:rPr>
  </w:style>
  <w:style w:type="character" w:styleId="Svakreferanse">
    <w:name w:val="Subtle Reference"/>
    <w:basedOn w:val="Standardskriftforavsnitt"/>
    <w:uiPriority w:val="31"/>
    <w:qFormat/>
    <w:rsid w:val="00252EED"/>
    <w:rPr>
      <w:smallCaps/>
      <w:color w:val="404040" w:themeColor="text1" w:themeTint="BF"/>
    </w:rPr>
  </w:style>
  <w:style w:type="character" w:styleId="Sterkreferanse">
    <w:name w:val="Intense Reference"/>
    <w:basedOn w:val="Standardskriftforavsnitt"/>
    <w:uiPriority w:val="32"/>
    <w:qFormat/>
    <w:rsid w:val="00252EED"/>
    <w:rPr>
      <w:b/>
      <w:bCs/>
      <w:smallCaps/>
      <w:u w:val="single"/>
    </w:rPr>
  </w:style>
  <w:style w:type="character" w:styleId="Boktittel">
    <w:name w:val="Book Title"/>
    <w:basedOn w:val="Standardskriftforavsnitt"/>
    <w:uiPriority w:val="33"/>
    <w:qFormat/>
    <w:rsid w:val="00252EED"/>
    <w:rPr>
      <w:b/>
      <w:bCs/>
      <w:smallCaps/>
    </w:rPr>
  </w:style>
  <w:style w:type="character" w:customStyle="1" w:styleId="Ulstomtale1">
    <w:name w:val="Uløst omtale1"/>
    <w:basedOn w:val="Standardskriftforavsnitt"/>
    <w:uiPriority w:val="99"/>
    <w:semiHidden/>
    <w:unhideWhenUsed/>
    <w:rsid w:val="00EC6B41"/>
    <w:rPr>
      <w:color w:val="605E5C"/>
      <w:shd w:val="clear" w:color="auto" w:fill="E1DFDD"/>
    </w:rPr>
  </w:style>
  <w:style w:type="paragraph" w:customStyle="1" w:styleId="Default">
    <w:name w:val="Default"/>
    <w:rsid w:val="00AC704D"/>
    <w:pPr>
      <w:autoSpaceDE w:val="0"/>
      <w:autoSpaceDN w:val="0"/>
      <w:adjustRightInd w:val="0"/>
      <w:spacing w:after="0" w:line="240" w:lineRule="auto"/>
    </w:pPr>
    <w:rPr>
      <w:rFonts w:ascii="Calibri" w:hAnsi="Calibri" w:cs="Calibri"/>
      <w:color w:val="000000"/>
      <w:sz w:val="24"/>
      <w:szCs w:val="24"/>
    </w:rPr>
  </w:style>
  <w:style w:type="character" w:customStyle="1" w:styleId="pubitemcontent">
    <w:name w:val="pubitemcontent"/>
    <w:basedOn w:val="Standardskriftforavsnitt"/>
    <w:rsid w:val="004547EC"/>
  </w:style>
  <w:style w:type="paragraph" w:styleId="Brdtekst">
    <w:name w:val="Body Text"/>
    <w:basedOn w:val="Normal"/>
    <w:link w:val="BrdtekstTegn"/>
    <w:semiHidden/>
    <w:rsid w:val="004547EC"/>
    <w:pPr>
      <w:spacing w:after="0" w:line="240" w:lineRule="auto"/>
    </w:pPr>
    <w:rPr>
      <w:rFonts w:ascii="Times New Roman" w:eastAsia="Times New Roman" w:hAnsi="Times New Roman" w:cs="Times New Roman"/>
      <w:i/>
      <w:iCs/>
      <w:noProof/>
      <w:sz w:val="24"/>
      <w:szCs w:val="24"/>
      <w:lang w:eastAsia="nb-NO"/>
    </w:rPr>
  </w:style>
  <w:style w:type="character" w:customStyle="1" w:styleId="BrdtekstTegn">
    <w:name w:val="Brødtekst Tegn"/>
    <w:basedOn w:val="Standardskriftforavsnitt"/>
    <w:link w:val="Brdtekst"/>
    <w:semiHidden/>
    <w:rsid w:val="004547EC"/>
    <w:rPr>
      <w:rFonts w:ascii="Times New Roman" w:eastAsia="Times New Roman" w:hAnsi="Times New Roman" w:cs="Times New Roman"/>
      <w:i/>
      <w:iCs/>
      <w:noProof/>
      <w:sz w:val="24"/>
      <w:szCs w:val="24"/>
      <w:lang w:eastAsia="nb-NO"/>
    </w:rPr>
  </w:style>
  <w:style w:type="character" w:customStyle="1" w:styleId="apple-converted-space">
    <w:name w:val="apple-converted-space"/>
    <w:basedOn w:val="Standardskriftforavsnitt"/>
    <w:rsid w:val="004547EC"/>
  </w:style>
  <w:style w:type="character" w:styleId="Fulgthyperkobling">
    <w:name w:val="FollowedHyperlink"/>
    <w:basedOn w:val="Standardskriftforavsnitt"/>
    <w:uiPriority w:val="99"/>
    <w:semiHidden/>
    <w:unhideWhenUsed/>
    <w:rsid w:val="0070130E"/>
    <w:rPr>
      <w:color w:val="954F72" w:themeColor="followedHyperlink"/>
      <w:u w:val="single"/>
    </w:rPr>
  </w:style>
  <w:style w:type="paragraph" w:styleId="NormalWeb">
    <w:name w:val="Normal (Web)"/>
    <w:basedOn w:val="Normal"/>
    <w:uiPriority w:val="99"/>
    <w:semiHidden/>
    <w:unhideWhenUsed/>
    <w:rsid w:val="008A7788"/>
    <w:rPr>
      <w:rFonts w:ascii="Times New Roman" w:hAnsi="Times New Roman" w:cs="Times New Roman"/>
      <w:sz w:val="24"/>
      <w:szCs w:val="24"/>
    </w:rPr>
  </w:style>
  <w:style w:type="character" w:customStyle="1" w:styleId="Ulstomtale2">
    <w:name w:val="Uløst omtale2"/>
    <w:basedOn w:val="Standardskriftforavsnitt"/>
    <w:uiPriority w:val="99"/>
    <w:semiHidden/>
    <w:unhideWhenUsed/>
    <w:rsid w:val="00A938FC"/>
    <w:rPr>
      <w:color w:val="605E5C"/>
      <w:shd w:val="clear" w:color="auto" w:fill="E1DFDD"/>
    </w:rPr>
  </w:style>
  <w:style w:type="table" w:styleId="Tabellrutenett">
    <w:name w:val="Table Grid"/>
    <w:basedOn w:val="Vanligtabell"/>
    <w:uiPriority w:val="39"/>
    <w:rsid w:val="00307C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054649">
      <w:bodyDiv w:val="1"/>
      <w:marLeft w:val="0"/>
      <w:marRight w:val="0"/>
      <w:marTop w:val="0"/>
      <w:marBottom w:val="0"/>
      <w:divBdr>
        <w:top w:val="none" w:sz="0" w:space="0" w:color="auto"/>
        <w:left w:val="none" w:sz="0" w:space="0" w:color="auto"/>
        <w:bottom w:val="none" w:sz="0" w:space="0" w:color="auto"/>
        <w:right w:val="none" w:sz="0" w:space="0" w:color="auto"/>
      </w:divBdr>
    </w:div>
    <w:div w:id="209223224">
      <w:bodyDiv w:val="1"/>
      <w:marLeft w:val="0"/>
      <w:marRight w:val="0"/>
      <w:marTop w:val="0"/>
      <w:marBottom w:val="0"/>
      <w:divBdr>
        <w:top w:val="none" w:sz="0" w:space="0" w:color="auto"/>
        <w:left w:val="none" w:sz="0" w:space="0" w:color="auto"/>
        <w:bottom w:val="none" w:sz="0" w:space="0" w:color="auto"/>
        <w:right w:val="none" w:sz="0" w:space="0" w:color="auto"/>
      </w:divBdr>
      <w:divsChild>
        <w:div w:id="411319691">
          <w:marLeft w:val="0"/>
          <w:marRight w:val="0"/>
          <w:marTop w:val="0"/>
          <w:marBottom w:val="0"/>
          <w:divBdr>
            <w:top w:val="none" w:sz="0" w:space="0" w:color="auto"/>
            <w:left w:val="none" w:sz="0" w:space="0" w:color="auto"/>
            <w:bottom w:val="none" w:sz="0" w:space="0" w:color="auto"/>
            <w:right w:val="none" w:sz="0" w:space="0" w:color="auto"/>
          </w:divBdr>
        </w:div>
        <w:div w:id="650334411">
          <w:marLeft w:val="0"/>
          <w:marRight w:val="0"/>
          <w:marTop w:val="0"/>
          <w:marBottom w:val="0"/>
          <w:divBdr>
            <w:top w:val="none" w:sz="0" w:space="0" w:color="auto"/>
            <w:left w:val="none" w:sz="0" w:space="0" w:color="auto"/>
            <w:bottom w:val="none" w:sz="0" w:space="0" w:color="auto"/>
            <w:right w:val="none" w:sz="0" w:space="0" w:color="auto"/>
          </w:divBdr>
        </w:div>
      </w:divsChild>
    </w:div>
    <w:div w:id="476149319">
      <w:bodyDiv w:val="1"/>
      <w:marLeft w:val="0"/>
      <w:marRight w:val="0"/>
      <w:marTop w:val="0"/>
      <w:marBottom w:val="0"/>
      <w:divBdr>
        <w:top w:val="none" w:sz="0" w:space="0" w:color="auto"/>
        <w:left w:val="none" w:sz="0" w:space="0" w:color="auto"/>
        <w:bottom w:val="none" w:sz="0" w:space="0" w:color="auto"/>
        <w:right w:val="none" w:sz="0" w:space="0" w:color="auto"/>
      </w:divBdr>
    </w:div>
    <w:div w:id="498618748">
      <w:bodyDiv w:val="1"/>
      <w:marLeft w:val="0"/>
      <w:marRight w:val="0"/>
      <w:marTop w:val="0"/>
      <w:marBottom w:val="0"/>
      <w:divBdr>
        <w:top w:val="none" w:sz="0" w:space="0" w:color="auto"/>
        <w:left w:val="none" w:sz="0" w:space="0" w:color="auto"/>
        <w:bottom w:val="none" w:sz="0" w:space="0" w:color="auto"/>
        <w:right w:val="none" w:sz="0" w:space="0" w:color="auto"/>
      </w:divBdr>
    </w:div>
    <w:div w:id="573315397">
      <w:bodyDiv w:val="1"/>
      <w:marLeft w:val="0"/>
      <w:marRight w:val="0"/>
      <w:marTop w:val="0"/>
      <w:marBottom w:val="0"/>
      <w:divBdr>
        <w:top w:val="none" w:sz="0" w:space="0" w:color="auto"/>
        <w:left w:val="none" w:sz="0" w:space="0" w:color="auto"/>
        <w:bottom w:val="none" w:sz="0" w:space="0" w:color="auto"/>
        <w:right w:val="none" w:sz="0" w:space="0" w:color="auto"/>
      </w:divBdr>
    </w:div>
    <w:div w:id="650139194">
      <w:bodyDiv w:val="1"/>
      <w:marLeft w:val="0"/>
      <w:marRight w:val="0"/>
      <w:marTop w:val="0"/>
      <w:marBottom w:val="0"/>
      <w:divBdr>
        <w:top w:val="none" w:sz="0" w:space="0" w:color="auto"/>
        <w:left w:val="none" w:sz="0" w:space="0" w:color="auto"/>
        <w:bottom w:val="none" w:sz="0" w:space="0" w:color="auto"/>
        <w:right w:val="none" w:sz="0" w:space="0" w:color="auto"/>
      </w:divBdr>
    </w:div>
    <w:div w:id="657153465">
      <w:bodyDiv w:val="1"/>
      <w:marLeft w:val="0"/>
      <w:marRight w:val="0"/>
      <w:marTop w:val="0"/>
      <w:marBottom w:val="0"/>
      <w:divBdr>
        <w:top w:val="none" w:sz="0" w:space="0" w:color="auto"/>
        <w:left w:val="none" w:sz="0" w:space="0" w:color="auto"/>
        <w:bottom w:val="none" w:sz="0" w:space="0" w:color="auto"/>
        <w:right w:val="none" w:sz="0" w:space="0" w:color="auto"/>
      </w:divBdr>
    </w:div>
    <w:div w:id="927469177">
      <w:bodyDiv w:val="1"/>
      <w:marLeft w:val="0"/>
      <w:marRight w:val="0"/>
      <w:marTop w:val="0"/>
      <w:marBottom w:val="0"/>
      <w:divBdr>
        <w:top w:val="none" w:sz="0" w:space="0" w:color="auto"/>
        <w:left w:val="none" w:sz="0" w:space="0" w:color="auto"/>
        <w:bottom w:val="none" w:sz="0" w:space="0" w:color="auto"/>
        <w:right w:val="none" w:sz="0" w:space="0" w:color="auto"/>
      </w:divBdr>
    </w:div>
    <w:div w:id="1011953479">
      <w:bodyDiv w:val="1"/>
      <w:marLeft w:val="0"/>
      <w:marRight w:val="0"/>
      <w:marTop w:val="0"/>
      <w:marBottom w:val="0"/>
      <w:divBdr>
        <w:top w:val="none" w:sz="0" w:space="0" w:color="auto"/>
        <w:left w:val="none" w:sz="0" w:space="0" w:color="auto"/>
        <w:bottom w:val="none" w:sz="0" w:space="0" w:color="auto"/>
        <w:right w:val="none" w:sz="0" w:space="0" w:color="auto"/>
      </w:divBdr>
    </w:div>
    <w:div w:id="1119490656">
      <w:bodyDiv w:val="1"/>
      <w:marLeft w:val="0"/>
      <w:marRight w:val="0"/>
      <w:marTop w:val="0"/>
      <w:marBottom w:val="0"/>
      <w:divBdr>
        <w:top w:val="none" w:sz="0" w:space="0" w:color="auto"/>
        <w:left w:val="none" w:sz="0" w:space="0" w:color="auto"/>
        <w:bottom w:val="none" w:sz="0" w:space="0" w:color="auto"/>
        <w:right w:val="none" w:sz="0" w:space="0" w:color="auto"/>
      </w:divBdr>
    </w:div>
    <w:div w:id="1197623859">
      <w:bodyDiv w:val="1"/>
      <w:marLeft w:val="0"/>
      <w:marRight w:val="0"/>
      <w:marTop w:val="0"/>
      <w:marBottom w:val="0"/>
      <w:divBdr>
        <w:top w:val="none" w:sz="0" w:space="0" w:color="auto"/>
        <w:left w:val="none" w:sz="0" w:space="0" w:color="auto"/>
        <w:bottom w:val="none" w:sz="0" w:space="0" w:color="auto"/>
        <w:right w:val="none" w:sz="0" w:space="0" w:color="auto"/>
      </w:divBdr>
      <w:divsChild>
        <w:div w:id="2111393610">
          <w:marLeft w:val="0"/>
          <w:marRight w:val="0"/>
          <w:marTop w:val="0"/>
          <w:marBottom w:val="0"/>
          <w:divBdr>
            <w:top w:val="none" w:sz="0" w:space="0" w:color="auto"/>
            <w:left w:val="none" w:sz="0" w:space="0" w:color="auto"/>
            <w:bottom w:val="none" w:sz="0" w:space="0" w:color="auto"/>
            <w:right w:val="none" w:sz="0" w:space="0" w:color="auto"/>
          </w:divBdr>
        </w:div>
        <w:div w:id="1759793123">
          <w:marLeft w:val="0"/>
          <w:marRight w:val="0"/>
          <w:marTop w:val="0"/>
          <w:marBottom w:val="0"/>
          <w:divBdr>
            <w:top w:val="none" w:sz="0" w:space="0" w:color="auto"/>
            <w:left w:val="none" w:sz="0" w:space="0" w:color="auto"/>
            <w:bottom w:val="none" w:sz="0" w:space="0" w:color="auto"/>
            <w:right w:val="none" w:sz="0" w:space="0" w:color="auto"/>
          </w:divBdr>
        </w:div>
      </w:divsChild>
    </w:div>
    <w:div w:id="1240795618">
      <w:bodyDiv w:val="1"/>
      <w:marLeft w:val="0"/>
      <w:marRight w:val="0"/>
      <w:marTop w:val="0"/>
      <w:marBottom w:val="0"/>
      <w:divBdr>
        <w:top w:val="none" w:sz="0" w:space="0" w:color="auto"/>
        <w:left w:val="none" w:sz="0" w:space="0" w:color="auto"/>
        <w:bottom w:val="none" w:sz="0" w:space="0" w:color="auto"/>
        <w:right w:val="none" w:sz="0" w:space="0" w:color="auto"/>
      </w:divBdr>
    </w:div>
    <w:div w:id="1338003432">
      <w:bodyDiv w:val="1"/>
      <w:marLeft w:val="0"/>
      <w:marRight w:val="0"/>
      <w:marTop w:val="0"/>
      <w:marBottom w:val="0"/>
      <w:divBdr>
        <w:top w:val="none" w:sz="0" w:space="0" w:color="auto"/>
        <w:left w:val="none" w:sz="0" w:space="0" w:color="auto"/>
        <w:bottom w:val="none" w:sz="0" w:space="0" w:color="auto"/>
        <w:right w:val="none" w:sz="0" w:space="0" w:color="auto"/>
      </w:divBdr>
    </w:div>
    <w:div w:id="1429738916">
      <w:bodyDiv w:val="1"/>
      <w:marLeft w:val="0"/>
      <w:marRight w:val="0"/>
      <w:marTop w:val="0"/>
      <w:marBottom w:val="0"/>
      <w:divBdr>
        <w:top w:val="none" w:sz="0" w:space="0" w:color="auto"/>
        <w:left w:val="none" w:sz="0" w:space="0" w:color="auto"/>
        <w:bottom w:val="none" w:sz="0" w:space="0" w:color="auto"/>
        <w:right w:val="none" w:sz="0" w:space="0" w:color="auto"/>
      </w:divBdr>
      <w:divsChild>
        <w:div w:id="699429694">
          <w:marLeft w:val="0"/>
          <w:marRight w:val="0"/>
          <w:marTop w:val="0"/>
          <w:marBottom w:val="0"/>
          <w:divBdr>
            <w:top w:val="none" w:sz="0" w:space="0" w:color="auto"/>
            <w:left w:val="none" w:sz="0" w:space="0" w:color="auto"/>
            <w:bottom w:val="none" w:sz="0" w:space="0" w:color="auto"/>
            <w:right w:val="none" w:sz="0" w:space="0" w:color="auto"/>
          </w:divBdr>
        </w:div>
        <w:div w:id="1140878319">
          <w:marLeft w:val="0"/>
          <w:marRight w:val="0"/>
          <w:marTop w:val="0"/>
          <w:marBottom w:val="0"/>
          <w:divBdr>
            <w:top w:val="none" w:sz="0" w:space="0" w:color="auto"/>
            <w:left w:val="none" w:sz="0" w:space="0" w:color="auto"/>
            <w:bottom w:val="none" w:sz="0" w:space="0" w:color="auto"/>
            <w:right w:val="none" w:sz="0" w:space="0" w:color="auto"/>
          </w:divBdr>
        </w:div>
      </w:divsChild>
    </w:div>
    <w:div w:id="1608078517">
      <w:bodyDiv w:val="1"/>
      <w:marLeft w:val="0"/>
      <w:marRight w:val="0"/>
      <w:marTop w:val="0"/>
      <w:marBottom w:val="0"/>
      <w:divBdr>
        <w:top w:val="none" w:sz="0" w:space="0" w:color="auto"/>
        <w:left w:val="none" w:sz="0" w:space="0" w:color="auto"/>
        <w:bottom w:val="none" w:sz="0" w:space="0" w:color="auto"/>
        <w:right w:val="none" w:sz="0" w:space="0" w:color="auto"/>
      </w:divBdr>
    </w:div>
    <w:div w:id="1695502238">
      <w:bodyDiv w:val="1"/>
      <w:marLeft w:val="0"/>
      <w:marRight w:val="0"/>
      <w:marTop w:val="0"/>
      <w:marBottom w:val="0"/>
      <w:divBdr>
        <w:top w:val="none" w:sz="0" w:space="0" w:color="auto"/>
        <w:left w:val="none" w:sz="0" w:space="0" w:color="auto"/>
        <w:bottom w:val="none" w:sz="0" w:space="0" w:color="auto"/>
        <w:right w:val="none" w:sz="0" w:space="0" w:color="auto"/>
      </w:divBdr>
    </w:div>
    <w:div w:id="1726105521">
      <w:bodyDiv w:val="1"/>
      <w:marLeft w:val="0"/>
      <w:marRight w:val="0"/>
      <w:marTop w:val="0"/>
      <w:marBottom w:val="0"/>
      <w:divBdr>
        <w:top w:val="none" w:sz="0" w:space="0" w:color="auto"/>
        <w:left w:val="none" w:sz="0" w:space="0" w:color="auto"/>
        <w:bottom w:val="none" w:sz="0" w:space="0" w:color="auto"/>
        <w:right w:val="none" w:sz="0" w:space="0" w:color="auto"/>
      </w:divBdr>
      <w:divsChild>
        <w:div w:id="633368934">
          <w:marLeft w:val="0"/>
          <w:marRight w:val="0"/>
          <w:marTop w:val="0"/>
          <w:marBottom w:val="0"/>
          <w:divBdr>
            <w:top w:val="none" w:sz="0" w:space="0" w:color="auto"/>
            <w:left w:val="none" w:sz="0" w:space="0" w:color="auto"/>
            <w:bottom w:val="none" w:sz="0" w:space="0" w:color="auto"/>
            <w:right w:val="none" w:sz="0" w:space="0" w:color="auto"/>
          </w:divBdr>
        </w:div>
        <w:div w:id="2959155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ressursportal.no"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F0C74AA502AC9468816423B2A1C9B9D" ma:contentTypeVersion="2" ma:contentTypeDescription="Opprett et nytt dokument." ma:contentTypeScope="" ma:versionID="1ecdb8cd20978fe7a34638bbd9beab60">
  <xsd:schema xmlns:xsd="http://www.w3.org/2001/XMLSchema" xmlns:xs="http://www.w3.org/2001/XMLSchema" xmlns:p="http://schemas.microsoft.com/office/2006/metadata/properties" xmlns:ns2="f7e81f2f-af9c-4f63-b0c6-8985443cb555" targetNamespace="http://schemas.microsoft.com/office/2006/metadata/properties" ma:root="true" ma:fieldsID="2655081d7e00cd1a23868cfa0f03211f" ns2:_="">
    <xsd:import namespace="f7e81f2f-af9c-4f63-b0c6-8985443cb555"/>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e81f2f-af9c-4f63-b0c6-8985443cb5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C7BBCB-E04A-47A7-8B06-CDCE053621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e81f2f-af9c-4f63-b0c6-8985443cb5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05BB27-1347-4421-9D38-7394E7B9F4F1}">
  <ds:schemaRefs>
    <ds:schemaRef ds:uri="http://schemas.microsoft.com/sharepoint/v3/contenttype/forms"/>
  </ds:schemaRefs>
</ds:datastoreItem>
</file>

<file path=customXml/itemProps3.xml><?xml version="1.0" encoding="utf-8"?>
<ds:datastoreItem xmlns:ds="http://schemas.openxmlformats.org/officeDocument/2006/customXml" ds:itemID="{2A4F9587-85BE-4551-A5C8-03D8AEB8500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A47BC4C-7D36-4D11-A288-AE52F88C9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13</Pages>
  <Words>3666</Words>
  <Characters>19431</Characters>
  <Application>Microsoft Office Word</Application>
  <DocSecurity>0</DocSecurity>
  <Lines>161</Lines>
  <Paragraphs>46</Paragraphs>
  <ScaleCrop>false</ScaleCrop>
  <HeadingPairs>
    <vt:vector size="2" baseType="variant">
      <vt:variant>
        <vt:lpstr>Tittel</vt:lpstr>
      </vt:variant>
      <vt:variant>
        <vt:i4>1</vt:i4>
      </vt:variant>
    </vt:vector>
  </HeadingPairs>
  <TitlesOfParts>
    <vt:vector size="1" baseType="lpstr">
      <vt:lpstr>Planprogram – kommunedelplan for helse - og omsorg 2022 - 2032</vt:lpstr>
    </vt:vector>
  </TitlesOfParts>
  <Company>Karasjok kommune</Company>
  <LinksUpToDate>false</LinksUpToDate>
  <CharactersWithSpaces>23051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Planprogram – kommunedelplan for helse - og omsorg 2022 - 2032</dc:title>
  <dc:subject/>
  <dc:creator>Ann Hilde Turi</dc:creator>
  <cp:keywords/>
  <dc:description/>
  <cp:lastModifiedBy>Heidi Marie Boine</cp:lastModifiedBy>
  <cp:revision>4</cp:revision>
  <cp:lastPrinted>2022-01-28T13:50:00Z</cp:lastPrinted>
  <dcterms:created xsi:type="dcterms:W3CDTF">2022-12-12T09:20:00Z</dcterms:created>
  <dcterms:modified xsi:type="dcterms:W3CDTF">2024-02-27T09:19:00Z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0x0101001F0C74AA502AC9468816423B2A1C9B9D</vt:lpwstr>
  </property>
</Properties>
</file>